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BC" w:rsidRDefault="006C205E" w:rsidP="007F2733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نکته هایی در باب آینده روابط ایران و روسیه</w:t>
      </w:r>
      <w:r w:rsidR="00FD77E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D77EF" w:rsidRDefault="00FD77EF" w:rsidP="007F2733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FD77EF" w:rsidRPr="00FD77EF" w:rsidRDefault="00FD77EF" w:rsidP="007F2733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FD77EF">
        <w:rPr>
          <w:rFonts w:ascii="IranNastaliq" w:hAnsi="IranNastaliq" w:cs="B Nazanin" w:hint="cs"/>
          <w:sz w:val="28"/>
          <w:szCs w:val="28"/>
          <w:rtl/>
          <w:lang w:bidi="fa-IR"/>
        </w:rPr>
        <w:t>عباس ملکی</w:t>
      </w:r>
      <w:r>
        <w:rPr>
          <w:rStyle w:val="FootnoteReference"/>
          <w:rFonts w:ascii="IranNastaliq" w:hAnsi="IranNastaliq" w:cs="B Nazanin"/>
          <w:sz w:val="28"/>
          <w:szCs w:val="28"/>
          <w:rtl/>
          <w:lang w:bidi="fa-IR"/>
        </w:rPr>
        <w:footnoteReference w:id="1"/>
      </w:r>
    </w:p>
    <w:p w:rsidR="003847BC" w:rsidRDefault="003847BC" w:rsidP="007F2733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F37D63" w:rsidRDefault="00F37D63" w:rsidP="002B71ED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sz w:val="28"/>
          <w:szCs w:val="28"/>
          <w:rtl/>
          <w:lang w:bidi="fa-IR"/>
        </w:rPr>
        <w:t>ایران و روسیه همسایگانی هستند که با یک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 xml:space="preserve">دیگر مرز مشترک ندارند. در 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پایان</w:t>
      </w:r>
      <w:r w:rsidR="003847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دسامبر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 xml:space="preserve"> 1991 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م</w:t>
      </w:r>
      <w:r w:rsidR="006C205E">
        <w:rPr>
          <w:rFonts w:ascii="IranNastaliq" w:hAnsi="IranNastaliq" w:cs="B Nazanin" w:hint="cs"/>
          <w:sz w:val="28"/>
          <w:szCs w:val="28"/>
          <w:rtl/>
          <w:lang w:bidi="fa-IR"/>
        </w:rPr>
        <w:t>یلادی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با نشست ر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ؤ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سای جمهور روسیه، روسی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ۀ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 سفید، و اوکراین،</w:t>
      </w:r>
      <w:r w:rsidR="00CF49C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در 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یک خانۀ</w:t>
      </w:r>
      <w:r w:rsidR="003847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CF49C8">
        <w:rPr>
          <w:rFonts w:ascii="IranNastaliq" w:hAnsi="IranNastaliq" w:cs="B Nazanin" w:hint="cs"/>
          <w:sz w:val="28"/>
          <w:szCs w:val="28"/>
          <w:rtl/>
          <w:lang w:bidi="fa-IR"/>
        </w:rPr>
        <w:t>جنگلی در نزدیکی شهر مینسک،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 اتحاد جماهیر شوروی سوسیالیستی از ه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م فروپاشید و از ابتدای 1992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م</w:t>
      </w:r>
      <w:r w:rsidR="006C205E">
        <w:rPr>
          <w:rFonts w:ascii="IranNastaliq" w:hAnsi="IranNastaliq" w:cs="B Nazanin" w:hint="cs"/>
          <w:sz w:val="28"/>
          <w:szCs w:val="28"/>
          <w:rtl/>
          <w:lang w:bidi="fa-IR"/>
        </w:rPr>
        <w:t>یلادی</w:t>
      </w:r>
      <w:r w:rsidR="003847BC">
        <w:rPr>
          <w:rFonts w:ascii="IranNastaliq" w:hAnsi="IranNastaliq" w:cs="B Nazanin"/>
          <w:sz w:val="28"/>
          <w:szCs w:val="28"/>
          <w:rtl/>
          <w:lang w:bidi="fa-IR"/>
        </w:rPr>
        <w:t xml:space="preserve"> </w:t>
      </w:r>
      <w:r w:rsidR="003847B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پانزده </w:t>
      </w:r>
      <w:r>
        <w:rPr>
          <w:rFonts w:ascii="IranNastaliq" w:hAnsi="IranNastaliq" w:cs="B Nazanin"/>
          <w:sz w:val="28"/>
          <w:szCs w:val="28"/>
          <w:rtl/>
          <w:lang w:bidi="fa-IR"/>
        </w:rPr>
        <w:t>کشور جدید در جهان متولد شدند. روسیه تعهدات شوروی را به عهده گرفت و دیگر کشورها ولادتی مطه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ّ</w:t>
      </w:r>
      <w:r>
        <w:rPr>
          <w:rFonts w:ascii="IranNastaliq" w:hAnsi="IranNastaliq" w:cs="B Nazanin"/>
          <w:sz w:val="28"/>
          <w:szCs w:val="28"/>
          <w:rtl/>
          <w:lang w:bidi="fa-IR"/>
        </w:rPr>
        <w:t>ر یافتند، بدون هیچ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گونه بدهی از گذشته. </w:t>
      </w:r>
      <w:r w:rsidR="00A42CB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به تدریج 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ده کشور آسیای مرکزی و قفقاز، علاوه بر بازیگری در 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صحن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ۀ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 سیاسی 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اعم از جهان و منطقه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 xml:space="preserve"> ت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أ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ثیرگذاری در 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بازار انرژی و حمل و نقل را عهده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‌</w:t>
      </w:r>
      <w:r>
        <w:rPr>
          <w:rFonts w:ascii="IranNastaliq" w:hAnsi="IranNastaliq" w:cs="B Nazanin"/>
          <w:sz w:val="28"/>
          <w:szCs w:val="28"/>
          <w:rtl/>
          <w:lang w:bidi="fa-IR"/>
        </w:rPr>
        <w:t>د</w:t>
      </w:r>
      <w:r w:rsidR="00A42CBD">
        <w:rPr>
          <w:rFonts w:ascii="IranNastaliq" w:hAnsi="IranNastaliq" w:cs="B Nazanin"/>
          <w:sz w:val="28"/>
          <w:szCs w:val="28"/>
          <w:rtl/>
          <w:lang w:bidi="fa-IR"/>
        </w:rPr>
        <w:t>ار شدند. برای ایران</w:t>
      </w:r>
      <w:r w:rsidR="003847BC">
        <w:rPr>
          <w:rFonts w:ascii="IranNastaliq" w:hAnsi="IranNastaliq" w:cs="B Nazanin" w:hint="cs"/>
          <w:sz w:val="28"/>
          <w:szCs w:val="28"/>
          <w:rtl/>
          <w:lang w:bidi="fa-IR"/>
        </w:rPr>
        <w:t>،</w:t>
      </w:r>
      <w:r w:rsidR="00A42CBD">
        <w:rPr>
          <w:rFonts w:ascii="IranNastaliq" w:hAnsi="IranNastaliq" w:cs="B Nazanin"/>
          <w:sz w:val="28"/>
          <w:szCs w:val="28"/>
          <w:rtl/>
          <w:lang w:bidi="fa-IR"/>
        </w:rPr>
        <w:t xml:space="preserve"> این کشورها</w:t>
      </w:r>
      <w:r w:rsidR="00A42CB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اکنون </w:t>
      </w:r>
      <w:r w:rsidR="004C291C">
        <w:rPr>
          <w:rFonts w:ascii="IranNastaliq" w:hAnsi="IranNastaliq" w:cs="B Nazanin"/>
          <w:sz w:val="28"/>
          <w:szCs w:val="28"/>
          <w:rtl/>
          <w:lang w:bidi="fa-IR"/>
        </w:rPr>
        <w:t>منطق</w:t>
      </w:r>
      <w:r w:rsidR="004C291C">
        <w:rPr>
          <w:rFonts w:ascii="IranNastaliq" w:hAnsi="IranNastaliq" w:cs="B Nazanin" w:hint="cs"/>
          <w:sz w:val="28"/>
          <w:szCs w:val="28"/>
          <w:rtl/>
          <w:lang w:bidi="fa-IR"/>
        </w:rPr>
        <w:t>ۀ</w:t>
      </w:r>
      <w:r w:rsidR="00A42CBD">
        <w:rPr>
          <w:rFonts w:ascii="IranNastaliq" w:hAnsi="IranNastaliq" w:cs="B Nazanin"/>
          <w:sz w:val="28"/>
          <w:szCs w:val="28"/>
          <w:rtl/>
          <w:lang w:bidi="fa-IR"/>
        </w:rPr>
        <w:t xml:space="preserve"> حائل</w:t>
      </w:r>
      <w:r w:rsidR="00A42CB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هستند</w:t>
      </w:r>
      <w:r>
        <w:rPr>
          <w:rFonts w:ascii="IranNastaliq" w:hAnsi="IranNastaliq" w:cs="B Nazanin"/>
          <w:sz w:val="28"/>
          <w:szCs w:val="28"/>
          <w:rtl/>
          <w:lang w:bidi="fa-IR"/>
        </w:rPr>
        <w:t>. عبور نیروهای</w:t>
      </w:r>
      <w:r w:rsidR="00A42CB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نظامی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 روسی به سمت جنوب دیگر ب</w:t>
      </w:r>
      <w:r w:rsidR="00AA45B1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ه </w:t>
      </w:r>
      <w:r>
        <w:rPr>
          <w:rFonts w:ascii="IranNastaliq" w:hAnsi="IranNastaliq" w:cs="B Nazanin"/>
          <w:sz w:val="28"/>
          <w:szCs w:val="28"/>
          <w:rtl/>
          <w:lang w:bidi="fa-IR"/>
        </w:rPr>
        <w:t xml:space="preserve">راحتی امکان پذیر نیست. </w:t>
      </w:r>
    </w:p>
    <w:p w:rsidR="00F37D63" w:rsidRDefault="00CF49C8" w:rsidP="00AA45B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اما </w:t>
      </w:r>
      <w:r w:rsidR="00F37D63">
        <w:rPr>
          <w:rFonts w:cs="B Nazanin"/>
          <w:sz w:val="28"/>
          <w:szCs w:val="28"/>
          <w:rtl/>
          <w:lang w:bidi="fa-IR"/>
        </w:rPr>
        <w:t>همچنان جمهوري فدراتيو روسيه بزرگ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F37D63">
        <w:rPr>
          <w:rFonts w:cs="B Nazanin"/>
          <w:sz w:val="28"/>
          <w:szCs w:val="28"/>
          <w:rtl/>
          <w:lang w:bidi="fa-IR"/>
        </w:rPr>
        <w:t>ترين كشور جهان است و تمامي عناصري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37D63">
        <w:rPr>
          <w:rFonts w:cs="B Nazanin"/>
          <w:sz w:val="28"/>
          <w:szCs w:val="28"/>
          <w:rtl/>
          <w:lang w:bidi="fa-IR"/>
        </w:rPr>
        <w:t xml:space="preserve"> كه مندليف در جدول ع</w:t>
      </w:r>
      <w:r w:rsidR="00AA45B1">
        <w:rPr>
          <w:rFonts w:cs="B Nazanin"/>
          <w:sz w:val="28"/>
          <w:szCs w:val="28"/>
          <w:rtl/>
          <w:lang w:bidi="fa-IR"/>
        </w:rPr>
        <w:t xml:space="preserve">ناصر شيميايي خود معرفي نمود، </w:t>
      </w:r>
      <w:r w:rsidR="00F37D63">
        <w:rPr>
          <w:rFonts w:cs="B Nazanin"/>
          <w:sz w:val="28"/>
          <w:szCs w:val="28"/>
          <w:rtl/>
          <w:lang w:bidi="fa-IR"/>
        </w:rPr>
        <w:t>در جاي جاي اين سرزمين وسيع در اختيار</w:t>
      </w:r>
      <w:r w:rsidR="00A42CBD">
        <w:rPr>
          <w:rFonts w:cs="B Nazanin"/>
          <w:sz w:val="28"/>
          <w:szCs w:val="28"/>
          <w:rtl/>
          <w:lang w:bidi="fa-IR"/>
        </w:rPr>
        <w:t xml:space="preserve"> دارد. روسیه دارای ذخائر </w:t>
      </w:r>
      <w:r w:rsidR="00AA45B1">
        <w:rPr>
          <w:rFonts w:cs="B Nazanin" w:hint="cs"/>
          <w:sz w:val="28"/>
          <w:szCs w:val="28"/>
          <w:rtl/>
          <w:lang w:bidi="fa-IR"/>
        </w:rPr>
        <w:t>بی‌</w:t>
      </w:r>
      <w:r w:rsidR="00A42CBD">
        <w:rPr>
          <w:rFonts w:cs="B Nazanin" w:hint="cs"/>
          <w:sz w:val="28"/>
          <w:szCs w:val="28"/>
          <w:rtl/>
          <w:lang w:bidi="fa-IR"/>
        </w:rPr>
        <w:t>مانند</w:t>
      </w:r>
      <w:r w:rsidR="00F37D63">
        <w:rPr>
          <w:rFonts w:cs="B Nazanin"/>
          <w:sz w:val="28"/>
          <w:szCs w:val="28"/>
          <w:rtl/>
          <w:lang w:bidi="fa-IR"/>
        </w:rPr>
        <w:t xml:space="preserve"> گاز طبیعی و نفت خام است. از 1992 </w:t>
      </w:r>
      <w:r w:rsidR="00AA45B1">
        <w:rPr>
          <w:rFonts w:cs="B Nazanin" w:hint="cs"/>
          <w:sz w:val="28"/>
          <w:szCs w:val="28"/>
          <w:rtl/>
          <w:lang w:bidi="fa-IR"/>
        </w:rPr>
        <w:t>م</w:t>
      </w:r>
      <w:r w:rsidR="006C205E">
        <w:rPr>
          <w:rFonts w:cs="B Nazanin" w:hint="cs"/>
          <w:sz w:val="28"/>
          <w:szCs w:val="28"/>
          <w:rtl/>
          <w:lang w:bidi="fa-IR"/>
        </w:rPr>
        <w:t>یلادی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7D63">
        <w:rPr>
          <w:rFonts w:cs="B Nazanin"/>
          <w:sz w:val="28"/>
          <w:szCs w:val="28"/>
          <w:rtl/>
          <w:lang w:bidi="fa-IR"/>
        </w:rPr>
        <w:t xml:space="preserve">سياست خارجي روسيه 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در صحنۀ جهانی </w:t>
      </w:r>
      <w:r w:rsidR="00F37D63">
        <w:rPr>
          <w:rFonts w:cs="B Nazanin"/>
          <w:sz w:val="28"/>
          <w:szCs w:val="28"/>
          <w:rtl/>
          <w:lang w:bidi="fa-IR"/>
        </w:rPr>
        <w:t>با تغييرات متعددي روبرو بوده است. نگاه غرب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گرايان</w:t>
      </w:r>
      <w:r w:rsidR="00AA45B1">
        <w:rPr>
          <w:rFonts w:cs="B Nazanin" w:hint="cs"/>
          <w:sz w:val="28"/>
          <w:szCs w:val="28"/>
          <w:rtl/>
          <w:lang w:bidi="fa-IR"/>
        </w:rPr>
        <w:t>ۀ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 رئیس جمهور</w:t>
      </w:r>
      <w:r w:rsidR="00AA45B1">
        <w:rPr>
          <w:rFonts w:cs="B Nazanin"/>
          <w:sz w:val="28"/>
          <w:szCs w:val="28"/>
          <w:rtl/>
          <w:lang w:bidi="fa-IR"/>
        </w:rPr>
        <w:t xml:space="preserve"> يلتسين و وزير خارج</w:t>
      </w:r>
      <w:r w:rsidR="00AA45B1">
        <w:rPr>
          <w:rFonts w:cs="B Nazanin" w:hint="cs"/>
          <w:sz w:val="28"/>
          <w:szCs w:val="28"/>
          <w:rtl/>
          <w:lang w:bidi="fa-IR"/>
        </w:rPr>
        <w:t>ۀ</w:t>
      </w:r>
      <w:r w:rsidR="00F37D63">
        <w:rPr>
          <w:rFonts w:cs="B Nazanin"/>
          <w:sz w:val="28"/>
          <w:szCs w:val="28"/>
          <w:rtl/>
          <w:lang w:bidi="fa-IR"/>
        </w:rPr>
        <w:t xml:space="preserve"> او آندره كوزيرف به نگاه واقع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گرايانه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F37D63">
        <w:rPr>
          <w:rFonts w:cs="B Nazanin"/>
          <w:sz w:val="28"/>
          <w:szCs w:val="28"/>
          <w:rtl/>
          <w:lang w:bidi="fa-IR"/>
        </w:rPr>
        <w:t xml:space="preserve">تر یوگنی پريماكف و سپس به ديدگاه اوراسيايي ولاديمير پوتين تبديل شد. در سیاست خارجی روسیه، </w:t>
      </w:r>
      <w:r w:rsidR="00F37D63" w:rsidRPr="00A22C77">
        <w:rPr>
          <w:rFonts w:cs="B Nazanin"/>
          <w:sz w:val="28"/>
          <w:szCs w:val="28"/>
          <w:rtl/>
          <w:lang w:bidi="fa-IR"/>
        </w:rPr>
        <w:t>خارج</w:t>
      </w:r>
      <w:r w:rsidR="00F37D63">
        <w:rPr>
          <w:rFonts w:cs="B Nazanin"/>
          <w:sz w:val="28"/>
          <w:szCs w:val="28"/>
          <w:rtl/>
          <w:lang w:bidi="fa-IR"/>
        </w:rPr>
        <w:t xml:space="preserve"> نزدیک به معنای ارتباط با همسایگان ب</w:t>
      </w:r>
      <w:r w:rsidR="00AA45B1">
        <w:rPr>
          <w:rFonts w:cs="B Nazanin" w:hint="cs"/>
          <w:sz w:val="28"/>
          <w:szCs w:val="28"/>
          <w:rtl/>
          <w:lang w:bidi="fa-IR"/>
        </w:rPr>
        <w:t>ه‌</w:t>
      </w:r>
      <w:r w:rsidR="00F37D63">
        <w:rPr>
          <w:rFonts w:cs="B Nazanin"/>
          <w:sz w:val="28"/>
          <w:szCs w:val="28"/>
          <w:rtl/>
          <w:lang w:bidi="fa-IR"/>
        </w:rPr>
        <w:t xml:space="preserve">جامانده از نظام کمونیستی همچنان اولویت دارد. </w:t>
      </w:r>
      <w:r w:rsidR="00A42CBD">
        <w:rPr>
          <w:rFonts w:cs="B Nazanin" w:hint="cs"/>
          <w:sz w:val="28"/>
          <w:szCs w:val="28"/>
          <w:rtl/>
          <w:lang w:bidi="fa-IR"/>
        </w:rPr>
        <w:t>روسیه به تدریج دریافت که بدون دسترسی به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کشورهای بیرون از سازمان همکاری‌</w:t>
      </w:r>
      <w:r w:rsidR="00A42CBD">
        <w:rPr>
          <w:rFonts w:cs="B Nazanin" w:hint="cs"/>
          <w:sz w:val="28"/>
          <w:szCs w:val="28"/>
          <w:rtl/>
          <w:lang w:bidi="fa-IR"/>
        </w:rPr>
        <w:t>های اقتصادی و توسعه (</w:t>
      </w:r>
      <w:r w:rsidR="00A42CBD" w:rsidRPr="00A42CBD">
        <w:rPr>
          <w:rFonts w:cs="B Nazanin"/>
          <w:sz w:val="20"/>
          <w:szCs w:val="20"/>
          <w:lang w:bidi="fa-IR"/>
        </w:rPr>
        <w:t>OECD</w:t>
      </w:r>
      <w:r w:rsidR="00AA45B1">
        <w:rPr>
          <w:rFonts w:cs="B Nazanin" w:hint="cs"/>
          <w:sz w:val="28"/>
          <w:szCs w:val="28"/>
          <w:rtl/>
          <w:lang w:bidi="fa-IR"/>
        </w:rPr>
        <w:t>)، آسیب‌پذیری‌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های ژئوپلتیک و اقتصادی دارد. 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کاملاً آشکار بود که </w:t>
      </w:r>
      <w:r w:rsidR="00A42CBD">
        <w:rPr>
          <w:rFonts w:cs="B Nazanin" w:hint="cs"/>
          <w:sz w:val="28"/>
          <w:szCs w:val="28"/>
          <w:rtl/>
          <w:lang w:bidi="fa-IR"/>
        </w:rPr>
        <w:t>حرکت استراتژ</w:t>
      </w:r>
      <w:r w:rsidR="00AA45B1">
        <w:rPr>
          <w:rFonts w:cs="B Nazanin" w:hint="cs"/>
          <w:sz w:val="28"/>
          <w:szCs w:val="28"/>
          <w:rtl/>
          <w:lang w:bidi="fa-IR"/>
        </w:rPr>
        <w:t>یک روسیه در اضافه کردن شبه جزیرۀ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 کریمه</w:t>
      </w:r>
      <w:r w:rsidR="00AA45B1">
        <w:rPr>
          <w:rFonts w:cs="B Nazanin" w:hint="cs"/>
          <w:sz w:val="28"/>
          <w:szCs w:val="28"/>
          <w:rtl/>
          <w:lang w:bidi="fa-IR"/>
        </w:rPr>
        <w:t>، با عکس‌</w:t>
      </w:r>
      <w:r w:rsidR="00A42CBD">
        <w:rPr>
          <w:rFonts w:cs="B Nazanin" w:hint="cs"/>
          <w:sz w:val="28"/>
          <w:szCs w:val="28"/>
          <w:rtl/>
          <w:lang w:bidi="fa-IR"/>
        </w:rPr>
        <w:t>العمل کشورهای اروپایی و آمری</w:t>
      </w:r>
      <w:r w:rsidR="00AA45B1">
        <w:rPr>
          <w:rFonts w:cs="B Nazanin" w:hint="cs"/>
          <w:sz w:val="28"/>
          <w:szCs w:val="28"/>
          <w:rtl/>
          <w:lang w:bidi="fa-IR"/>
        </w:rPr>
        <w:t>کای شمالی روبرو خواهد شد. تحریم‌</w:t>
      </w:r>
      <w:r w:rsidR="00A42CBD">
        <w:rPr>
          <w:rFonts w:cs="B Nazanin" w:hint="cs"/>
          <w:sz w:val="28"/>
          <w:szCs w:val="28"/>
          <w:rtl/>
          <w:lang w:bidi="fa-IR"/>
        </w:rPr>
        <w:t>های روسیه اقتصاد این کشور ر</w:t>
      </w:r>
      <w:r w:rsidR="00AA45B1">
        <w:rPr>
          <w:rFonts w:cs="B Nazanin" w:hint="cs"/>
          <w:sz w:val="28"/>
          <w:szCs w:val="28"/>
          <w:rtl/>
          <w:lang w:bidi="fa-IR"/>
        </w:rPr>
        <w:t>ا ضعیف کرد. شاید ساقط شدن جنگندۀ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 روسی بر فراز مرزهای سوریه و ترکیه</w:t>
      </w:r>
      <w:r w:rsidR="00AA45B1">
        <w:rPr>
          <w:rFonts w:cs="B Nazanin" w:hint="cs"/>
          <w:sz w:val="28"/>
          <w:szCs w:val="28"/>
          <w:rtl/>
          <w:lang w:bidi="fa-IR"/>
        </w:rPr>
        <w:t>، عکس‌</w:t>
      </w:r>
      <w:r w:rsidR="00A42CBD">
        <w:rPr>
          <w:rFonts w:cs="B Nazanin" w:hint="cs"/>
          <w:sz w:val="28"/>
          <w:szCs w:val="28"/>
          <w:rtl/>
          <w:lang w:bidi="fa-IR"/>
        </w:rPr>
        <w:t>العمل سازمان پیمان اطلس شمالی (ناتو)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به رفتار روسیه در اوکراین است؛ 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زیرا </w:t>
      </w:r>
      <w:r w:rsidR="00AA45B1">
        <w:rPr>
          <w:rFonts w:cs="B Nazanin" w:hint="cs"/>
          <w:sz w:val="28"/>
          <w:szCs w:val="28"/>
          <w:rtl/>
          <w:lang w:bidi="fa-IR"/>
        </w:rPr>
        <w:t>بلافاصله ترکیه خواهان اجلاس فوق‌العادۀ</w:t>
      </w:r>
      <w:r w:rsidR="00A42CBD">
        <w:rPr>
          <w:rFonts w:cs="B Nazanin" w:hint="cs"/>
          <w:sz w:val="28"/>
          <w:szCs w:val="28"/>
          <w:rtl/>
          <w:lang w:bidi="fa-IR"/>
        </w:rPr>
        <w:t xml:space="preserve"> ناتو در بروکسل شد. </w:t>
      </w:r>
    </w:p>
    <w:p w:rsidR="000A03AC" w:rsidRDefault="00F37D63" w:rsidP="007F273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مسائل و موضوعات متعددي در طول ساليان، ايران و روسيه را از برقراري رو</w:t>
      </w:r>
      <w:r w:rsidR="00AA45B1">
        <w:rPr>
          <w:rFonts w:cs="B Nazanin"/>
          <w:sz w:val="28"/>
          <w:szCs w:val="28"/>
          <w:rtl/>
          <w:lang w:bidi="fa-IR"/>
        </w:rPr>
        <w:t>ابطي شايسته با هم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-</w:t>
      </w:r>
      <w:r w:rsidR="00AA45B1">
        <w:rPr>
          <w:rFonts w:cs="B Nazanin"/>
          <w:sz w:val="28"/>
          <w:szCs w:val="28"/>
          <w:rtl/>
          <w:lang w:bidi="fa-IR"/>
        </w:rPr>
        <w:t>آنچنان كه مي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توانست</w:t>
      </w:r>
      <w:r w:rsidR="00AA45B1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/>
          <w:sz w:val="28"/>
          <w:szCs w:val="28"/>
          <w:rtl/>
          <w:lang w:bidi="fa-IR"/>
        </w:rPr>
        <w:t xml:space="preserve"> بازداشته بود. در يك نگرش كلي تاريخي</w:t>
      </w:r>
      <w:r w:rsidR="00AA45B1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اين نقيصه به ضرر هر دو كشور بوده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A45B1">
        <w:rPr>
          <w:rFonts w:cs="B Nazanin"/>
          <w:sz w:val="28"/>
          <w:szCs w:val="28"/>
          <w:rtl/>
          <w:lang w:bidi="fa-IR"/>
        </w:rPr>
        <w:t xml:space="preserve"> و موجبات تضعيف هر دو را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A45B1">
        <w:rPr>
          <w:rFonts w:cs="B Nazanin"/>
          <w:sz w:val="28"/>
          <w:szCs w:val="28"/>
          <w:rtl/>
          <w:lang w:bidi="fa-IR"/>
        </w:rPr>
        <w:t>در رقابتي كه در صحن</w:t>
      </w:r>
      <w:r w:rsidR="00AA45B1">
        <w:rPr>
          <w:rFonts w:cs="B Nazanin" w:hint="cs"/>
          <w:sz w:val="28"/>
          <w:szCs w:val="28"/>
          <w:rtl/>
          <w:lang w:bidi="fa-IR"/>
        </w:rPr>
        <w:t>ۀ</w:t>
      </w:r>
      <w:r w:rsidR="00AA45B1">
        <w:rPr>
          <w:rFonts w:cs="B Nazanin"/>
          <w:sz w:val="28"/>
          <w:szCs w:val="28"/>
          <w:rtl/>
          <w:lang w:bidi="fa-IR"/>
        </w:rPr>
        <w:t xml:space="preserve"> جهاني براي پيشرفت و ترقي و ت</w:t>
      </w:r>
      <w:r w:rsidR="00AA45B1">
        <w:rPr>
          <w:rFonts w:cs="B Nazanin" w:hint="cs"/>
          <w:sz w:val="28"/>
          <w:szCs w:val="28"/>
          <w:rtl/>
          <w:lang w:bidi="fa-IR"/>
        </w:rPr>
        <w:t>أ</w:t>
      </w:r>
      <w:r>
        <w:rPr>
          <w:rFonts w:cs="B Nazanin"/>
          <w:sz w:val="28"/>
          <w:szCs w:val="28"/>
          <w:rtl/>
          <w:lang w:bidi="fa-IR"/>
        </w:rPr>
        <w:t>مين ر</w:t>
      </w:r>
      <w:r w:rsidR="00AA45B1">
        <w:rPr>
          <w:rFonts w:cs="B Nazanin"/>
          <w:sz w:val="28"/>
          <w:szCs w:val="28"/>
          <w:rtl/>
          <w:lang w:bidi="fa-IR"/>
        </w:rPr>
        <w:t>فاه ملي وجود داشت، فراهم مي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 xml:space="preserve">آورد. </w:t>
      </w:r>
      <w:r w:rsidR="000A03AC">
        <w:rPr>
          <w:rFonts w:cs="B Nazanin" w:hint="cs"/>
          <w:sz w:val="28"/>
          <w:szCs w:val="28"/>
          <w:rtl/>
          <w:lang w:bidi="fa-IR"/>
        </w:rPr>
        <w:t>در گذشته</w:t>
      </w:r>
      <w:r w:rsidR="00AA45B1">
        <w:rPr>
          <w:rFonts w:cs="B Nazanin" w:hint="cs"/>
          <w:sz w:val="28"/>
          <w:szCs w:val="28"/>
          <w:rtl/>
          <w:lang w:bidi="fa-IR"/>
        </w:rPr>
        <w:t>،</w:t>
      </w:r>
      <w:r w:rsidR="000A03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45B1">
        <w:rPr>
          <w:rFonts w:cs="B Nazanin"/>
          <w:sz w:val="28"/>
          <w:szCs w:val="28"/>
          <w:rtl/>
          <w:lang w:bidi="fa-IR"/>
        </w:rPr>
        <w:t>سياست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هاي توسعه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طلبي روسیه در قرن نوزدهم كه مشخصا</w:t>
      </w:r>
      <w:r w:rsidR="00AA45B1">
        <w:rPr>
          <w:rFonts w:cs="B Nazanin" w:hint="cs"/>
          <w:sz w:val="28"/>
          <w:szCs w:val="28"/>
          <w:rtl/>
          <w:lang w:bidi="fa-IR"/>
        </w:rPr>
        <w:t>ً</w:t>
      </w:r>
      <w:r w:rsidR="00AA45B1">
        <w:rPr>
          <w:rFonts w:cs="B Nazanin"/>
          <w:sz w:val="28"/>
          <w:szCs w:val="28"/>
          <w:rtl/>
          <w:lang w:bidi="fa-IR"/>
        </w:rPr>
        <w:t xml:space="preserve"> در مورد ايران در نتايج جنگ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 xml:space="preserve">هاي منتهي به 1813 و 1828 </w:t>
      </w:r>
      <w:r w:rsidR="006C205E">
        <w:rPr>
          <w:rFonts w:cs="B Nazanin" w:hint="cs"/>
          <w:sz w:val="28"/>
          <w:szCs w:val="28"/>
          <w:rtl/>
          <w:lang w:bidi="fa-IR"/>
        </w:rPr>
        <w:t>میلادی</w:t>
      </w:r>
      <w:r w:rsidR="00612F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مابين ايران و روسيه</w:t>
      </w:r>
      <w:r w:rsidR="000A03AC">
        <w:rPr>
          <w:rFonts w:cs="B Nazanin" w:hint="cs"/>
          <w:sz w:val="28"/>
          <w:szCs w:val="28"/>
          <w:rtl/>
          <w:lang w:bidi="fa-IR"/>
        </w:rPr>
        <w:t xml:space="preserve"> و دو پیمان گلستان و ترکمن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0A03AC">
        <w:rPr>
          <w:rFonts w:cs="B Nazanin" w:hint="cs"/>
          <w:sz w:val="28"/>
          <w:szCs w:val="28"/>
          <w:rtl/>
          <w:lang w:bidi="fa-IR"/>
        </w:rPr>
        <w:t>چای</w:t>
      </w:r>
      <w:r w:rsidR="00AA45B1">
        <w:rPr>
          <w:rFonts w:cs="B Nazanin"/>
          <w:sz w:val="28"/>
          <w:szCs w:val="28"/>
          <w:rtl/>
          <w:lang w:bidi="fa-IR"/>
        </w:rPr>
        <w:t xml:space="preserve"> تجلي يافت، در كيفيت مناسبات ت</w:t>
      </w:r>
      <w:r w:rsidR="00AA45B1">
        <w:rPr>
          <w:rFonts w:cs="B Nazanin" w:hint="cs"/>
          <w:sz w:val="28"/>
          <w:szCs w:val="28"/>
          <w:rtl/>
          <w:lang w:bidi="fa-IR"/>
        </w:rPr>
        <w:t>أ</w:t>
      </w:r>
      <w:r>
        <w:rPr>
          <w:rFonts w:cs="B Nazanin"/>
          <w:sz w:val="28"/>
          <w:szCs w:val="28"/>
          <w:rtl/>
          <w:lang w:bidi="fa-IR"/>
        </w:rPr>
        <w:t>ثير بسزا داشت. همچنين نفوذ ايدئو</w:t>
      </w:r>
      <w:r w:rsidR="00AA45B1">
        <w:rPr>
          <w:rFonts w:cs="B Nazanin"/>
          <w:sz w:val="28"/>
          <w:szCs w:val="28"/>
          <w:rtl/>
          <w:lang w:bidi="fa-IR"/>
        </w:rPr>
        <w:t>لوژيك انديش</w:t>
      </w:r>
      <w:r w:rsidR="00AA45B1"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ماركسيستي-لنينيستي در ايران</w:t>
      </w:r>
      <w:r w:rsidR="00AA45B1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lastRenderedPageBreak/>
        <w:t xml:space="preserve">در 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سال‌های </w:t>
      </w:r>
      <w:r>
        <w:rPr>
          <w:rFonts w:cs="B Nazanin"/>
          <w:sz w:val="28"/>
          <w:szCs w:val="28"/>
          <w:rtl/>
          <w:lang w:bidi="fa-IR"/>
        </w:rPr>
        <w:t xml:space="preserve">پس از ورود متفقين 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در جنگ جهانی دوم </w:t>
      </w:r>
      <w:r w:rsidR="00112494">
        <w:rPr>
          <w:rFonts w:cs="B Nazanin"/>
          <w:sz w:val="28"/>
          <w:szCs w:val="28"/>
          <w:rtl/>
          <w:lang w:bidi="fa-IR"/>
        </w:rPr>
        <w:t xml:space="preserve">و عدم بازگشت ارتش سرخ از </w:t>
      </w:r>
      <w:r w:rsidR="00112494">
        <w:rPr>
          <w:rFonts w:cs="B Nazanin" w:hint="cs"/>
          <w:sz w:val="28"/>
          <w:szCs w:val="28"/>
          <w:rtl/>
          <w:lang w:bidi="fa-IR"/>
        </w:rPr>
        <w:t>استان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112494">
        <w:rPr>
          <w:rFonts w:cs="B Nazanin" w:hint="cs"/>
          <w:sz w:val="28"/>
          <w:szCs w:val="28"/>
          <w:rtl/>
          <w:lang w:bidi="fa-IR"/>
        </w:rPr>
        <w:t>های شمال غربی ایران</w:t>
      </w:r>
      <w:r>
        <w:rPr>
          <w:rFonts w:cs="B Nazanin"/>
          <w:sz w:val="28"/>
          <w:szCs w:val="28"/>
          <w:rtl/>
          <w:lang w:bidi="fa-IR"/>
        </w:rPr>
        <w:t xml:space="preserve"> در سال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هاي پس از آن</w:t>
      </w:r>
      <w:r w:rsidR="003847B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امكان هرگونه روابط برابر را از بين برده بود. ظهور انقلاب اسلامي در ايران و سپس فروپاشي اتحاد شوروي</w:t>
      </w:r>
      <w:r w:rsidR="000A03A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دو كشور را در موقعيتي قرار داد ت</w:t>
      </w:r>
      <w:r w:rsidR="00AA45B1">
        <w:rPr>
          <w:rFonts w:cs="B Nazanin"/>
          <w:sz w:val="28"/>
          <w:szCs w:val="28"/>
          <w:rtl/>
          <w:lang w:bidi="fa-IR"/>
        </w:rPr>
        <w:t>ا بتوانند مناسبات جديدي را پايه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ريزي كرده</w:t>
      </w:r>
      <w:r w:rsidR="00AA45B1">
        <w:rPr>
          <w:rFonts w:cs="B Nazanin" w:hint="cs"/>
          <w:sz w:val="28"/>
          <w:szCs w:val="28"/>
          <w:rtl/>
          <w:lang w:bidi="fa-IR"/>
        </w:rPr>
        <w:t>،</w:t>
      </w:r>
      <w:r w:rsidR="00AA45B1">
        <w:rPr>
          <w:rFonts w:cs="B Nazanin"/>
          <w:sz w:val="28"/>
          <w:szCs w:val="28"/>
          <w:rtl/>
          <w:lang w:bidi="fa-IR"/>
        </w:rPr>
        <w:t xml:space="preserve"> آن را در هم</w:t>
      </w:r>
      <w:r w:rsidR="00AA45B1">
        <w:rPr>
          <w:rFonts w:cs="B Nazanin" w:hint="cs"/>
          <w:sz w:val="28"/>
          <w:szCs w:val="28"/>
          <w:rtl/>
          <w:lang w:bidi="fa-IR"/>
        </w:rPr>
        <w:t>ۀ</w:t>
      </w:r>
      <w:r w:rsidR="00AA45B1">
        <w:rPr>
          <w:rFonts w:cs="B Nazanin"/>
          <w:sz w:val="28"/>
          <w:szCs w:val="28"/>
          <w:rtl/>
          <w:lang w:bidi="fa-IR"/>
        </w:rPr>
        <w:t xml:space="preserve"> زمينه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 xml:space="preserve">ها </w:t>
      </w:r>
      <w:r w:rsidR="00AA45B1">
        <w:rPr>
          <w:rFonts w:cs="B Nazanin" w:hint="cs"/>
          <w:sz w:val="28"/>
          <w:szCs w:val="28"/>
          <w:rtl/>
          <w:lang w:bidi="fa-IR"/>
        </w:rPr>
        <w:t>عمق</w:t>
      </w:r>
      <w:r>
        <w:rPr>
          <w:rFonts w:cs="B Nazanin"/>
          <w:sz w:val="28"/>
          <w:szCs w:val="28"/>
          <w:rtl/>
          <w:lang w:bidi="fa-IR"/>
        </w:rPr>
        <w:t xml:space="preserve"> بخشند. در سال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 w:rsidR="00AA45B1">
        <w:rPr>
          <w:rFonts w:cs="B Nazanin"/>
          <w:sz w:val="28"/>
          <w:szCs w:val="28"/>
          <w:rtl/>
          <w:lang w:bidi="fa-IR"/>
        </w:rPr>
        <w:t>هاي اخير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rtl/>
          <w:lang w:bidi="fa-IR"/>
        </w:rPr>
        <w:t>عنصر سوء ظن و بدبيني از روابط دو كشور كنار رفته و تفاهم مابين ايران و روس</w:t>
      </w:r>
      <w:r w:rsidR="003847BC">
        <w:rPr>
          <w:rFonts w:cs="B Nazanin"/>
          <w:sz w:val="28"/>
          <w:szCs w:val="28"/>
          <w:rtl/>
          <w:lang w:bidi="fa-IR"/>
        </w:rPr>
        <w:t xml:space="preserve">يه داراي پيامدهاي متعدد </w:t>
      </w:r>
      <w:r w:rsidR="003847BC">
        <w:rPr>
          <w:rFonts w:cs="B Nazanin" w:hint="cs"/>
          <w:sz w:val="28"/>
          <w:szCs w:val="28"/>
          <w:rtl/>
          <w:lang w:bidi="fa-IR"/>
        </w:rPr>
        <w:t>شده است</w:t>
      </w:r>
      <w:r>
        <w:rPr>
          <w:rFonts w:cs="B Nazanin"/>
          <w:sz w:val="28"/>
          <w:szCs w:val="28"/>
          <w:rtl/>
          <w:lang w:bidi="fa-IR"/>
        </w:rPr>
        <w:t>. مهم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ترين پيامد اين مناسبات آن بوده است كه ب</w:t>
      </w:r>
      <w:r w:rsidR="00AA45B1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AA45B1">
        <w:rPr>
          <w:rFonts w:cs="B Nazanin"/>
          <w:sz w:val="28"/>
          <w:szCs w:val="28"/>
          <w:rtl/>
          <w:lang w:bidi="fa-IR"/>
        </w:rPr>
        <w:t>هر رو از دست</w:t>
      </w:r>
      <w:r w:rsidR="00AA45B1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اندازي مستقيم و راحت غرب به مناطق آسياي مركزي، درياي خزر و قفقاز جلوگيري كرده است. در سال‌هاي اخير</w:t>
      </w:r>
      <w:r w:rsidR="00D47D0F">
        <w:rPr>
          <w:rFonts w:cs="B Nazanin" w:hint="cs"/>
          <w:sz w:val="28"/>
          <w:szCs w:val="28"/>
          <w:rtl/>
          <w:lang w:bidi="fa-IR"/>
        </w:rPr>
        <w:t>،</w:t>
      </w:r>
      <w:r w:rsidR="00D47D0F">
        <w:rPr>
          <w:rFonts w:cs="B Nazanin"/>
          <w:sz w:val="28"/>
          <w:szCs w:val="28"/>
          <w:rtl/>
          <w:lang w:bidi="fa-IR"/>
        </w:rPr>
        <w:t xml:space="preserve"> دامنه نفوذ</w:t>
      </w:r>
      <w:r w:rsidR="00D47D0F">
        <w:rPr>
          <w:rFonts w:cs="B Nazanin" w:hint="cs"/>
          <w:sz w:val="28"/>
          <w:szCs w:val="28"/>
          <w:rtl/>
          <w:lang w:bidi="fa-IR"/>
        </w:rPr>
        <w:t xml:space="preserve"> روسیه</w:t>
      </w:r>
      <w:r w:rsidR="00D47D0F">
        <w:rPr>
          <w:rFonts w:cs="B Nazanin"/>
          <w:sz w:val="28"/>
          <w:szCs w:val="28"/>
          <w:rtl/>
          <w:lang w:bidi="fa-IR"/>
        </w:rPr>
        <w:t xml:space="preserve"> در كشورهاي آسياي ميانه و قفقاز</w:t>
      </w:r>
      <w:r w:rsidR="00D47D0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47D0F">
        <w:rPr>
          <w:rFonts w:cs="B Nazanin"/>
          <w:sz w:val="28"/>
          <w:szCs w:val="28"/>
          <w:rtl/>
          <w:lang w:bidi="fa-IR"/>
        </w:rPr>
        <w:t>گرچه نسبت به دور</w:t>
      </w:r>
      <w:r w:rsidR="00D47D0F">
        <w:rPr>
          <w:rFonts w:cs="B Nazanin" w:hint="cs"/>
          <w:sz w:val="28"/>
          <w:szCs w:val="28"/>
          <w:rtl/>
          <w:lang w:bidi="fa-IR"/>
        </w:rPr>
        <w:t>ۀ</w:t>
      </w:r>
      <w:r w:rsidR="00D47D0F">
        <w:rPr>
          <w:rFonts w:cs="B Nazanin"/>
          <w:sz w:val="28"/>
          <w:szCs w:val="28"/>
          <w:rtl/>
          <w:lang w:bidi="fa-IR"/>
        </w:rPr>
        <w:t xml:space="preserve"> اتحاد شوروی محدود</w:t>
      </w:r>
      <w:r w:rsidR="00D47D0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تر ش</w:t>
      </w:r>
      <w:r w:rsidR="000A03AC">
        <w:rPr>
          <w:rFonts w:cs="B Nazanin"/>
          <w:sz w:val="28"/>
          <w:szCs w:val="28"/>
          <w:rtl/>
          <w:lang w:bidi="fa-IR"/>
        </w:rPr>
        <w:t>ده</w:t>
      </w:r>
      <w:r w:rsidR="00D47D0F">
        <w:rPr>
          <w:rFonts w:cs="B Nazanin" w:hint="cs"/>
          <w:sz w:val="28"/>
          <w:szCs w:val="28"/>
          <w:rtl/>
          <w:lang w:bidi="fa-IR"/>
        </w:rPr>
        <w:t>، اما نسبت به دهۀ</w:t>
      </w:r>
      <w:r w:rsidR="000A03AC">
        <w:rPr>
          <w:rFonts w:cs="B Nazanin" w:hint="cs"/>
          <w:sz w:val="28"/>
          <w:szCs w:val="28"/>
          <w:rtl/>
          <w:lang w:bidi="fa-IR"/>
        </w:rPr>
        <w:t xml:space="preserve"> ابتدایی بعد از فروپاشی شوروی بیشتر شده است.</w:t>
      </w:r>
      <w:r>
        <w:rPr>
          <w:rFonts w:cs="B Nazanin"/>
          <w:sz w:val="28"/>
          <w:szCs w:val="28"/>
          <w:rtl/>
          <w:lang w:bidi="fa-IR"/>
        </w:rPr>
        <w:t xml:space="preserve"> تشکيل سازمان همكاري‌هاي شانگهاي يكي از نتايج استراتژي جديد روسيه است. </w:t>
      </w:r>
      <w:r w:rsidR="000A03AC">
        <w:rPr>
          <w:rFonts w:cs="B Nazanin" w:hint="cs"/>
          <w:sz w:val="28"/>
          <w:szCs w:val="28"/>
          <w:rtl/>
          <w:lang w:bidi="fa-IR"/>
        </w:rPr>
        <w:t>عضویت ایران و روسیه در این پیمان در کنار هند و چ</w:t>
      </w:r>
      <w:r w:rsidR="00D47D0F">
        <w:rPr>
          <w:rFonts w:cs="B Nazanin" w:hint="cs"/>
          <w:sz w:val="28"/>
          <w:szCs w:val="28"/>
          <w:rtl/>
          <w:lang w:bidi="fa-IR"/>
        </w:rPr>
        <w:t>ین این امکان را به قاره آسیا می‌</w:t>
      </w:r>
      <w:r w:rsidR="000A03AC">
        <w:rPr>
          <w:rFonts w:cs="B Nazanin" w:hint="cs"/>
          <w:sz w:val="28"/>
          <w:szCs w:val="28"/>
          <w:rtl/>
          <w:lang w:bidi="fa-IR"/>
        </w:rPr>
        <w:t>دهد که مسائل و مشکلات خود را ب</w:t>
      </w:r>
      <w:r w:rsidR="00D47D0F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0A03AC">
        <w:rPr>
          <w:rFonts w:cs="B Nazanin" w:hint="cs"/>
          <w:sz w:val="28"/>
          <w:szCs w:val="28"/>
          <w:rtl/>
          <w:lang w:bidi="fa-IR"/>
        </w:rPr>
        <w:t>صورت درو</w:t>
      </w:r>
      <w:r w:rsidR="00D47D0F">
        <w:rPr>
          <w:rFonts w:cs="B Nazanin" w:hint="cs"/>
          <w:sz w:val="28"/>
          <w:szCs w:val="28"/>
          <w:rtl/>
          <w:lang w:bidi="fa-IR"/>
        </w:rPr>
        <w:t>نی حل کند. بانک توسعه و زیرساخت‌</w:t>
      </w:r>
      <w:r w:rsidR="000A03AC">
        <w:rPr>
          <w:rFonts w:cs="B Nazanin" w:hint="cs"/>
          <w:sz w:val="28"/>
          <w:szCs w:val="28"/>
          <w:rtl/>
          <w:lang w:bidi="fa-IR"/>
        </w:rPr>
        <w:t>های آسی</w:t>
      </w:r>
      <w:r w:rsidR="00D47D0F">
        <w:rPr>
          <w:rFonts w:cs="B Nazanin" w:hint="cs"/>
          <w:sz w:val="28"/>
          <w:szCs w:val="28"/>
          <w:rtl/>
          <w:lang w:bidi="fa-IR"/>
        </w:rPr>
        <w:t>ایی با ابتکار چین مثال‌</w:t>
      </w:r>
      <w:r w:rsidR="000A03AC">
        <w:rPr>
          <w:rFonts w:cs="B Nazanin" w:hint="cs"/>
          <w:sz w:val="28"/>
          <w:szCs w:val="28"/>
          <w:rtl/>
          <w:lang w:bidi="fa-IR"/>
        </w:rPr>
        <w:t xml:space="preserve">زدنی است. </w:t>
      </w:r>
    </w:p>
    <w:p w:rsidR="00F37D63" w:rsidRDefault="00F37D63" w:rsidP="007F273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در سال</w:t>
      </w:r>
      <w:r w:rsidR="00D47D0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هاي اخير</w:t>
      </w:r>
      <w:r w:rsidR="00D47D0F">
        <w:rPr>
          <w:rFonts w:cs="B Nazanin" w:hint="cs"/>
          <w:sz w:val="28"/>
          <w:szCs w:val="28"/>
          <w:rtl/>
          <w:lang w:bidi="fa-IR"/>
        </w:rPr>
        <w:t>،</w:t>
      </w:r>
      <w:r w:rsidR="00D47D0F">
        <w:rPr>
          <w:rFonts w:cs="B Nazanin"/>
          <w:sz w:val="28"/>
          <w:szCs w:val="28"/>
          <w:rtl/>
          <w:lang w:bidi="fa-IR"/>
        </w:rPr>
        <w:t xml:space="preserve"> نوعي اعتماد</w:t>
      </w:r>
      <w:r>
        <w:rPr>
          <w:rFonts w:cs="B Nazanin"/>
          <w:sz w:val="28"/>
          <w:szCs w:val="28"/>
          <w:rtl/>
          <w:lang w:bidi="fa-IR"/>
        </w:rPr>
        <w:t>سازي در روابط بين ایران و روسیه شروع گرديده كه قب</w:t>
      </w:r>
      <w:r w:rsidR="00112494">
        <w:rPr>
          <w:rFonts w:cs="B Nazanin"/>
          <w:sz w:val="28"/>
          <w:szCs w:val="28"/>
          <w:rtl/>
          <w:lang w:bidi="fa-IR"/>
        </w:rPr>
        <w:t>لا</w:t>
      </w:r>
      <w:r w:rsidR="00D47D0F">
        <w:rPr>
          <w:rFonts w:cs="B Nazanin" w:hint="cs"/>
          <w:sz w:val="28"/>
          <w:szCs w:val="28"/>
          <w:rtl/>
          <w:lang w:bidi="fa-IR"/>
        </w:rPr>
        <w:t>ً</w:t>
      </w:r>
      <w:r w:rsidR="00112494">
        <w:rPr>
          <w:rFonts w:cs="B Nazanin"/>
          <w:sz w:val="28"/>
          <w:szCs w:val="28"/>
          <w:rtl/>
          <w:lang w:bidi="fa-IR"/>
        </w:rPr>
        <w:t xml:space="preserve"> سابقه نداشته است.</w:t>
      </w:r>
      <w:r w:rsidR="00D74193">
        <w:rPr>
          <w:rFonts w:cs="B Nazanin"/>
          <w:sz w:val="28"/>
          <w:szCs w:val="28"/>
          <w:rtl/>
          <w:lang w:bidi="fa-IR"/>
        </w:rPr>
        <w:t xml:space="preserve"> </w:t>
      </w:r>
      <w:r w:rsidR="003847BC">
        <w:rPr>
          <w:rFonts w:cs="B Nazanin" w:hint="cs"/>
          <w:sz w:val="28"/>
          <w:szCs w:val="28"/>
          <w:rtl/>
          <w:lang w:bidi="fa-IR"/>
        </w:rPr>
        <w:t>ساخت 8 واح</w:t>
      </w:r>
      <w:r w:rsidR="00D47D0F">
        <w:rPr>
          <w:rFonts w:cs="B Nazanin" w:hint="cs"/>
          <w:sz w:val="28"/>
          <w:szCs w:val="28"/>
          <w:rtl/>
          <w:lang w:bidi="fa-IR"/>
        </w:rPr>
        <w:t>د جدید برق هسته‌</w:t>
      </w:r>
      <w:r w:rsidR="00D74193">
        <w:rPr>
          <w:rFonts w:cs="B Nazanin" w:hint="cs"/>
          <w:sz w:val="28"/>
          <w:szCs w:val="28"/>
          <w:rtl/>
          <w:lang w:bidi="fa-IR"/>
        </w:rPr>
        <w:t>ای</w:t>
      </w:r>
      <w:r w:rsidR="00D47D0F">
        <w:rPr>
          <w:rFonts w:cs="B Nazanin"/>
          <w:sz w:val="28"/>
          <w:szCs w:val="28"/>
          <w:rtl/>
          <w:lang w:bidi="fa-IR"/>
        </w:rPr>
        <w:t>، تقويت بني</w:t>
      </w:r>
      <w:r w:rsidR="00D47D0F">
        <w:rPr>
          <w:rFonts w:cs="B Nazanin" w:hint="cs"/>
          <w:sz w:val="28"/>
          <w:szCs w:val="28"/>
          <w:rtl/>
          <w:lang w:bidi="fa-IR"/>
        </w:rPr>
        <w:t xml:space="preserve">ۀ </w:t>
      </w:r>
      <w:r>
        <w:rPr>
          <w:rFonts w:cs="B Nazanin"/>
          <w:sz w:val="28"/>
          <w:szCs w:val="28"/>
          <w:rtl/>
          <w:lang w:bidi="fa-IR"/>
        </w:rPr>
        <w:t>دفاعي</w:t>
      </w:r>
      <w:r w:rsidR="00112494">
        <w:rPr>
          <w:rFonts w:cs="B Nazanin"/>
          <w:sz w:val="28"/>
          <w:szCs w:val="28"/>
          <w:rtl/>
          <w:lang w:bidi="fa-IR"/>
        </w:rPr>
        <w:t xml:space="preserve"> ايران،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 موافقت دو کشور برای جاب</w:t>
      </w:r>
      <w:r w:rsidR="00D47D0F">
        <w:rPr>
          <w:rFonts w:cs="B Nazanin" w:hint="cs"/>
          <w:sz w:val="28"/>
          <w:szCs w:val="28"/>
          <w:rtl/>
          <w:lang w:bidi="fa-IR"/>
        </w:rPr>
        <w:t>ه‌</w:t>
      </w:r>
      <w:r w:rsidR="00112494">
        <w:rPr>
          <w:rFonts w:cs="B Nazanin" w:hint="cs"/>
          <w:sz w:val="28"/>
          <w:szCs w:val="28"/>
          <w:rtl/>
          <w:lang w:bidi="fa-IR"/>
        </w:rPr>
        <w:t>جایی 500 هزار بشکه در روز نفت خام، همکاری های دو کشور برای پایان دادن هرج</w:t>
      </w:r>
      <w:r w:rsidR="000A03AC">
        <w:rPr>
          <w:rFonts w:cs="B Nazanin" w:hint="cs"/>
          <w:sz w:val="28"/>
          <w:szCs w:val="28"/>
          <w:rtl/>
          <w:lang w:bidi="fa-IR"/>
        </w:rPr>
        <w:t xml:space="preserve"> و مرج ناشی از دخالت نیروهای خار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جی در سوریه، </w:t>
      </w:r>
      <w:r w:rsidR="00AD09C8">
        <w:rPr>
          <w:rFonts w:cs="B Nazanin"/>
          <w:sz w:val="28"/>
          <w:szCs w:val="28"/>
          <w:rtl/>
          <w:lang w:bidi="fa-IR"/>
        </w:rPr>
        <w:t>همكاري</w:t>
      </w:r>
      <w:r w:rsidR="00AD09C8">
        <w:rPr>
          <w:rFonts w:cs="B Nazanin" w:hint="cs"/>
          <w:sz w:val="28"/>
          <w:szCs w:val="28"/>
          <w:rtl/>
          <w:lang w:bidi="fa-IR"/>
        </w:rPr>
        <w:t>‌</w:t>
      </w:r>
      <w:r w:rsidR="00AD09C8">
        <w:rPr>
          <w:rFonts w:cs="B Nazanin"/>
          <w:sz w:val="28"/>
          <w:szCs w:val="28"/>
          <w:rtl/>
          <w:lang w:bidi="fa-IR"/>
        </w:rPr>
        <w:t>هاي منطقه</w:t>
      </w:r>
      <w:r w:rsidR="00AD09C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اي در آسياي مركزي و قفقاز، همسويي م</w:t>
      </w:r>
      <w:r w:rsidR="00112494">
        <w:rPr>
          <w:rFonts w:cs="B Nazanin"/>
          <w:sz w:val="28"/>
          <w:szCs w:val="28"/>
          <w:rtl/>
          <w:lang w:bidi="fa-IR"/>
        </w:rPr>
        <w:t>واضع دو كشور در مسائل افغانستان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/>
          <w:sz w:val="28"/>
          <w:szCs w:val="28"/>
          <w:rtl/>
          <w:lang w:bidi="fa-IR"/>
        </w:rPr>
        <w:t xml:space="preserve"> عراق، و نظر مشترك دو كشور در</w:t>
      </w:r>
      <w:r w:rsidR="00AD09C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مورد اصلاح</w:t>
      </w:r>
      <w:r w:rsidR="00AD09C8">
        <w:rPr>
          <w:rFonts w:cs="B Nazanin"/>
          <w:sz w:val="28"/>
          <w:szCs w:val="28"/>
          <w:rtl/>
          <w:lang w:bidi="fa-IR"/>
        </w:rPr>
        <w:t xml:space="preserve"> نظام نوين جهاني از جمله همكاري</w:t>
      </w:r>
      <w:r w:rsidR="00AD09C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هاي نوين ايران و روسيه است.</w:t>
      </w:r>
    </w:p>
    <w:p w:rsidR="00F37D63" w:rsidRPr="00112494" w:rsidRDefault="00155D3C" w:rsidP="007F273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در كنار زمينه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 xml:space="preserve">هاي همكاري </w:t>
      </w:r>
      <w:r w:rsidR="00F37D63">
        <w:rPr>
          <w:rFonts w:cs="B Nazanin"/>
          <w:sz w:val="28"/>
          <w:szCs w:val="28"/>
          <w:rtl/>
          <w:lang w:bidi="fa-IR"/>
        </w:rPr>
        <w:t>بين روسيه و ايران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F37D63">
        <w:rPr>
          <w:rFonts w:cs="B Nazanin"/>
          <w:sz w:val="28"/>
          <w:szCs w:val="28"/>
          <w:rtl/>
          <w:lang w:bidi="fa-IR"/>
        </w:rPr>
        <w:t xml:space="preserve"> از نقاط افتراق و يا منفي در اين روابط نيز بايد نام برد. روسيه در ج</w:t>
      </w:r>
      <w:r>
        <w:rPr>
          <w:rFonts w:cs="B Nazanin"/>
          <w:sz w:val="28"/>
          <w:szCs w:val="28"/>
          <w:rtl/>
          <w:lang w:bidi="fa-IR"/>
        </w:rPr>
        <w:t>ريان پرشتاب تحولات درياي خزر 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تدريج از مواضع ايران فاصله گرفت و در</w:t>
      </w:r>
      <w:r w:rsidR="00F37D63">
        <w:rPr>
          <w:rFonts w:cs="B Nazanin"/>
          <w:sz w:val="28"/>
          <w:szCs w:val="28"/>
          <w:rtl/>
          <w:lang w:bidi="fa-IR"/>
        </w:rPr>
        <w:t>صدد نزديك نمودن مواضع چهار كشور ب</w:t>
      </w:r>
      <w:r>
        <w:rPr>
          <w:rFonts w:cs="B Nazanin" w:hint="cs"/>
          <w:sz w:val="28"/>
          <w:szCs w:val="28"/>
          <w:rtl/>
          <w:lang w:bidi="fa-IR"/>
        </w:rPr>
        <w:t>ه‌</w:t>
      </w:r>
      <w:r w:rsidR="00F37D63">
        <w:rPr>
          <w:rFonts w:cs="B Nazanin"/>
          <w:sz w:val="28"/>
          <w:szCs w:val="28"/>
          <w:rtl/>
          <w:lang w:bidi="fa-IR"/>
        </w:rPr>
        <w:t xml:space="preserve">جامانده از اتحاد شوروي با يكديگر و سپس مذاكره با ايران با موضع واحد است. همچنين روابط اقتصادي غير نظامي عليرغم </w:t>
      </w:r>
      <w:r>
        <w:rPr>
          <w:rFonts w:cs="B Nazanin" w:hint="cs"/>
          <w:sz w:val="28"/>
          <w:szCs w:val="28"/>
          <w:rtl/>
          <w:lang w:bidi="fa-IR"/>
        </w:rPr>
        <w:t>تأکیدهای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 رهبران دو کشور</w:t>
      </w:r>
      <w:r w:rsidR="00F37D63">
        <w:rPr>
          <w:rFonts w:cs="B Nazanin"/>
          <w:sz w:val="28"/>
          <w:szCs w:val="28"/>
          <w:rtl/>
          <w:lang w:bidi="fa-IR"/>
        </w:rPr>
        <w:t xml:space="preserve"> بيشتر از 4 میلیارد دلار در سال نيست.</w:t>
      </w:r>
      <w:r w:rsidR="001124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مى</w:t>
      </w:r>
      <w:r>
        <w:rPr>
          <w:rFonts w:ascii="Calibri" w:hAnsi="Calibri" w:cs="Times New Roma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توان گفت كه ايران نقش بزرگى را در پيشبرد سياست</w:t>
      </w:r>
      <w:r>
        <w:rPr>
          <w:rFonts w:ascii="Calibri" w:hAnsi="Calibri" w:cs="Times New Roma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هاى روسيه در نزديكى هرچه بيشتر به منطقه آسياى جنوبى</w:t>
      </w:r>
      <w:r w:rsidR="00112494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و خاورمیانه</w:t>
      </w:r>
      <w:r w:rsidR="00112494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ايفا كرده</w:t>
      </w:r>
      <w:r w:rsidR="00112494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 اما</w:t>
      </w:r>
      <w:r w:rsidR="00112494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112494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شاید در کنار آن،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ايران هم</w:t>
      </w:r>
      <w:r w:rsidR="00F37D63">
        <w:rPr>
          <w:rFonts w:ascii="Calibri" w:hAnsi="Calibri" w:cs="Times New Roman"/>
          <w:color w:val="000000"/>
          <w:sz w:val="28"/>
          <w:szCs w:val="28"/>
          <w:rtl/>
          <w:lang w:bidi="fa-IR"/>
        </w:rPr>
        <w:t> 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اكنون به رقيب</w:t>
      </w:r>
      <w:r w:rsidR="00F37D63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ژئوپول</w:t>
      </w:r>
      <w:r w:rsidR="000A03AC">
        <w:rPr>
          <w:rFonts w:ascii="Tahoma" w:hAnsi="Tahoma" w:cs="B Nazanin"/>
          <w:color w:val="000000"/>
          <w:sz w:val="28"/>
          <w:szCs w:val="28"/>
          <w:rtl/>
          <w:lang w:bidi="fa-IR"/>
        </w:rPr>
        <w:t>تيك آنان در منطقه تبديل شده است</w:t>
      </w:r>
      <w:r w:rsidR="000A03A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F37D63" w:rsidRDefault="00F37D63" w:rsidP="007F2733">
      <w:pPr>
        <w:bidi/>
        <w:jc w:val="both"/>
        <w:rPr>
          <w:rFonts w:ascii="Tahoma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روسیه گرچه ابرقدرت نی</w:t>
      </w:r>
      <w:r w:rsidR="00155D3C">
        <w:rPr>
          <w:rFonts w:ascii="Tahoma" w:hAnsi="Tahoma" w:cs="B Nazanin"/>
          <w:color w:val="000000"/>
          <w:sz w:val="28"/>
          <w:szCs w:val="28"/>
          <w:rtl/>
          <w:lang w:bidi="fa-IR"/>
        </w:rPr>
        <w:t>ست، اما قدرت بزرگی در روابط بین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الملل است. روسیه از داش</w:t>
      </w:r>
      <w:r w:rsidR="00155D3C">
        <w:rPr>
          <w:rFonts w:ascii="Tahoma" w:hAnsi="Tahoma" w:cs="B Nazanin"/>
          <w:color w:val="000000"/>
          <w:sz w:val="28"/>
          <w:szCs w:val="28"/>
          <w:rtl/>
          <w:lang w:bidi="fa-IR"/>
        </w:rPr>
        <w:t>تن روابط نزدیک با ایران به مزیت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155D3C">
        <w:rPr>
          <w:rFonts w:ascii="Tahoma" w:hAnsi="Tahoma" w:cs="B Nazanin"/>
          <w:color w:val="000000"/>
          <w:sz w:val="28"/>
          <w:szCs w:val="28"/>
          <w:rtl/>
          <w:lang w:bidi="fa-IR"/>
        </w:rPr>
        <w:t>های متعددی دست می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یابد که یکی از آن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155D3C">
        <w:rPr>
          <w:rFonts w:ascii="Tahoma" w:hAnsi="Tahoma" w:cs="B Nazanin"/>
          <w:color w:val="000000"/>
          <w:sz w:val="28"/>
          <w:szCs w:val="28"/>
          <w:rtl/>
          <w:lang w:bidi="fa-IR"/>
        </w:rPr>
        <w:t>ها به چالش کشیدن نظام تک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قطبی جهان ب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155D3C">
        <w:rPr>
          <w:rFonts w:ascii="Tahoma" w:hAnsi="Tahoma" w:cs="B Nazanin"/>
          <w:color w:val="000000"/>
          <w:sz w:val="28"/>
          <w:szCs w:val="28"/>
          <w:rtl/>
          <w:lang w:bidi="fa-IR"/>
        </w:rPr>
        <w:t>رهبری آمریکاست. روسیه با بی</w:t>
      </w:r>
      <w:r w:rsidR="00155D3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>اعتنایی به درخواست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های آمریکا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برای قطع روابط نظامی و یا هسته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ای با ایران در حقیقت به ادعاهای آمریکا برای آنکه خود را پلیس جهان م</w:t>
      </w:r>
      <w:r w:rsidR="000A03AC">
        <w:rPr>
          <w:rFonts w:ascii="Tahoma" w:hAnsi="Tahoma" w:cs="B Nazanin"/>
          <w:color w:val="000000"/>
          <w:sz w:val="28"/>
          <w:szCs w:val="28"/>
          <w:rtl/>
          <w:lang w:bidi="fa-IR"/>
        </w:rPr>
        <w:t>عرفی نماید، به مقابله برخاس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ت. علاوه بر آن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روسیه زمانی می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>تواند در سطح کلان روابط بین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الملل 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تأثیر بگذارد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که دارای نفوذ در نقاط استراتژیک جهان باشد. اگر روسیه دیگر متحد استراتژیک دولت صدام در عراق نیست، و اگر 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>در افعانستان حکومت کارمل و نجیب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الله را ندارد، و ا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>گر در قفقاز و آسیای مرکزی حکومت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های داخل شوروی بر سر حکومت نیستند، اما کمربند کشورهای مستقل از دیدگاه مسکو 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همچون ایران، ارمنستان، هند و سوریه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-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می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توانند در حد امکان به روسیه امکان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lastRenderedPageBreak/>
        <w:t>چانه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0A03A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زنی در 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سطح بین‌</w:t>
      </w:r>
      <w:r w:rsidR="000A03A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المللی</w:t>
      </w:r>
      <w:r w:rsidR="00491A1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را بدهند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و دست مسکو را برای حضور در خاورمیانه و خلیج فارس و روابط خود با اروپا باز نگه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دار</w:t>
      </w:r>
      <w:r w:rsidR="00491A1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د. </w:t>
      </w:r>
    </w:p>
    <w:p w:rsidR="00F37D63" w:rsidRDefault="00491A10" w:rsidP="007F2733">
      <w:pPr>
        <w:bidi/>
        <w:jc w:val="both"/>
        <w:rPr>
          <w:rFonts w:ascii="Tahoma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برای ایران، روسیه یک همسای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ۀ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قابل اعتناست. اگر نتوان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صورت دائم به روسیه 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اعتماد کرد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که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هیچ کشوری نمی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توان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-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اما می توان از مزایای 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روابط با روسیه منتفع شد. در وهل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ۀ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اول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اگر فرض شود در جهان کنونی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ایالات متحده آمریکا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، اروپا، ژاپن، چین و روسیه قدرت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های بزرگ هستند، نگاهی به </w:t>
      </w:r>
      <w:r w:rsidR="000A03A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موقعیت روابط ایران </w:t>
      </w:r>
      <w:r w:rsidR="000A03A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با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این بلوک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ها گویای واقعیت است. آمریکا با ایران دارای روابط دیپلماتی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>ک نیست. آمریکا در 11 کشور همسای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ۀ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ایران دارای پایگاه نظامی و اطلاعاتی است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. 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 پس از برجام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 آنچه که تاکنون مشاهده شده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 رفت و آمد پرهیاهوی مسئولان اجرایی ک</w:t>
      </w:r>
      <w:r w:rsidR="003847B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شورهای اروپایی به ایران بوده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است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اما 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بانک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‌ه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ای اروپایی 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همچنان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با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ایران کار نمی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3847BC">
        <w:rPr>
          <w:rFonts w:ascii="Tahoma" w:hAnsi="Tahoma" w:cs="B Nazanin"/>
          <w:color w:val="000000"/>
          <w:sz w:val="28"/>
          <w:szCs w:val="28"/>
          <w:rtl/>
          <w:lang w:bidi="fa-IR"/>
        </w:rPr>
        <w:t>کنند. ژاپن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منتظر است که وضعیت سیاست خارجی ایران با آمریکا روشن شود تا در ایران مثلا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ً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یک پروژ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ۀ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نفتی را</w:t>
      </w:r>
      <w:r w:rsidR="003847B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دن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بال 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کند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. چینی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>ها هم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علیرغم روابط پنجاه میلیارد دلاری با ایران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هم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چنان از روابط استراتژیک با کشور ما سرباز می‌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زنند.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در این میان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تنها روسیه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است که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در روا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>بط خود تقریبا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ً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پایدار مانده است.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نگاهی به همکاری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ایران و روسیه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-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از همکاری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استان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ایران با جمهوری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های مسلمان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نشین داخل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فدراسیون روسیه گرفته تا همکاری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C4230C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اقتصادی، نظامی، هسته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ای و هوافضا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-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نشان از ابعاد وسیع روابط ایران و روسیه دارد. از طرف دیگر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ایران باید به روسیه ب</w:t>
      </w:r>
      <w:r w:rsidR="00C4230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عنوان یک بازار برای کالاهای ساخت ایران نگاه کند</w:t>
      </w:r>
      <w:r w:rsidR="00083123">
        <w:rPr>
          <w:rFonts w:ascii="Tahoma" w:hAnsi="Tahoma" w:cs="B Nazanin"/>
          <w:color w:val="000000"/>
          <w:sz w:val="28"/>
          <w:szCs w:val="28"/>
          <w:rtl/>
          <w:lang w:bidi="fa-IR"/>
        </w:rPr>
        <w:t>. کالاهای ما نشان از فرهنگ گذشت</w:t>
      </w:r>
      <w:r w:rsidR="00083123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ۀ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ایران و اسلام دارد که برای مسلمانان روسیه جالب 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توجه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است.</w:t>
      </w:r>
    </w:p>
    <w:p w:rsidR="00F37D63" w:rsidRDefault="006C205E" w:rsidP="006C205E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از</w:t>
      </w:r>
      <w:r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2006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میلادی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حجم روابط ایران با کشورهای آسیایی همچون روسیه، چین و هند از روابط با کشورهای عضو </w:t>
      </w:r>
      <w:r w:rsidR="003C6460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سازمان همکاری و توسعه </w:t>
      </w:r>
      <w:r w:rsidR="003C6460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بیشتر شد</w:t>
      </w:r>
      <w:r w:rsidR="004F432F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. این 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بدان معناست که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ایران کشورهای سابقا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ً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کمونیست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همچون روسیه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8949C6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و یا نظام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اقتدارگرایی همچون چین را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به کشورهای دمکراتیک اروپا و آمریکای شمالی ت</w:t>
      </w:r>
      <w:r w:rsidR="004F432F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رجیح داده است. 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 دویست سال اخیر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اولین بار است که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در تاریخ روابط خارج</w:t>
      </w:r>
      <w:r w:rsidR="004F432F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ی ایران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چنین تغییر جهت استراتژیکی ر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خ می‌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دهد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. آیا در این زمینه ایران مقصر است و یا واقعا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ً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راه دیگری برای ایران باقی نمانده بود؟ 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نظر من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4F432F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رفتار آمریکا و اروپا راه دیگری برای ایران باقی نگذاشته اس</w:t>
      </w:r>
      <w:r w:rsidR="008949C6">
        <w:rPr>
          <w:rFonts w:ascii="Tahoma" w:hAnsi="Tahoma" w:cs="B Nazanin"/>
          <w:color w:val="000000"/>
          <w:sz w:val="28"/>
          <w:szCs w:val="28"/>
          <w:rtl/>
          <w:lang w:bidi="fa-IR"/>
        </w:rPr>
        <w:t>ت. البته من معتقدم ما همچنان می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توانیم با اروپا</w:t>
      </w:r>
      <w:r w:rsidR="008949C6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روابط اقتصادی خود را حفظ 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کنیم؛</w:t>
      </w:r>
      <w:r w:rsidR="008949C6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در عین حال که فشار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>های اقتصادی و مالی آنان</w:t>
      </w:r>
      <w:r w:rsidR="003847BC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همچنان</w:t>
      </w:r>
      <w:r w:rsidR="008949C6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="008949C6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بسیار</w:t>
      </w:r>
      <w:r w:rsidR="00F37D63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است. </w:t>
      </w:r>
      <w:r w:rsidR="00F37D63">
        <w:rPr>
          <w:rFonts w:cs="B Nazanin"/>
          <w:color w:val="000000"/>
          <w:sz w:val="28"/>
          <w:szCs w:val="28"/>
          <w:rtl/>
          <w:lang w:bidi="fa-IR"/>
        </w:rPr>
        <w:t xml:space="preserve">  </w:t>
      </w:r>
    </w:p>
    <w:p w:rsidR="004F432F" w:rsidRDefault="001A2AE7" w:rsidP="007F2733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سؤال این است که </w:t>
      </w:r>
      <w:r w:rsidR="004F432F">
        <w:rPr>
          <w:rFonts w:cs="B Nazanin" w:hint="cs"/>
          <w:color w:val="000000"/>
          <w:sz w:val="28"/>
          <w:szCs w:val="28"/>
          <w:rtl/>
          <w:lang w:bidi="fa-IR"/>
        </w:rPr>
        <w:t xml:space="preserve">آینده چه خواهد شد؟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به عقیدۀ</w:t>
      </w:r>
      <w:r w:rsidR="003847BC">
        <w:rPr>
          <w:rFonts w:cs="B Nazanin" w:hint="cs"/>
          <w:color w:val="000000"/>
          <w:sz w:val="28"/>
          <w:szCs w:val="28"/>
          <w:rtl/>
          <w:lang w:bidi="fa-IR"/>
        </w:rPr>
        <w:t xml:space="preserve"> من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="003847BC">
        <w:rPr>
          <w:rFonts w:cs="B Nazanin" w:hint="cs"/>
          <w:color w:val="000000"/>
          <w:sz w:val="28"/>
          <w:szCs w:val="28"/>
          <w:rtl/>
          <w:lang w:bidi="fa-IR"/>
        </w:rPr>
        <w:t xml:space="preserve"> روابط ایران و روسیه گس</w:t>
      </w:r>
      <w:r w:rsidR="004F432F">
        <w:rPr>
          <w:rFonts w:cs="B Nazanin" w:hint="cs"/>
          <w:color w:val="000000"/>
          <w:sz w:val="28"/>
          <w:szCs w:val="28"/>
          <w:rtl/>
          <w:lang w:bidi="fa-IR"/>
        </w:rPr>
        <w:t xml:space="preserve">ترش خواهد یافت. 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در وضعیت کنونی، </w:t>
      </w:r>
      <w:r w:rsidR="004F432F">
        <w:rPr>
          <w:rFonts w:cs="B Nazanin" w:hint="cs"/>
          <w:color w:val="000000"/>
          <w:sz w:val="28"/>
          <w:szCs w:val="28"/>
          <w:rtl/>
          <w:lang w:bidi="fa-IR"/>
        </w:rPr>
        <w:t xml:space="preserve">نقاط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اتفاق این دو کشور</w:t>
      </w:r>
      <w:r w:rsidR="004F432F">
        <w:rPr>
          <w:rFonts w:cs="B Nazanin" w:hint="cs"/>
          <w:color w:val="000000"/>
          <w:sz w:val="28"/>
          <w:szCs w:val="28"/>
          <w:rtl/>
          <w:lang w:bidi="fa-IR"/>
        </w:rPr>
        <w:t xml:space="preserve"> بیشتر 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ز نقاط افتراق است. در این‌باره، چند نکته را اضافه می‌</w:t>
      </w:r>
      <w:r w:rsidR="004F432F">
        <w:rPr>
          <w:rFonts w:cs="B Nazanin" w:hint="cs"/>
          <w:color w:val="000000"/>
          <w:sz w:val="28"/>
          <w:szCs w:val="28"/>
          <w:rtl/>
          <w:lang w:bidi="fa-IR"/>
        </w:rPr>
        <w:t>کنم:</w:t>
      </w:r>
    </w:p>
    <w:p w:rsidR="00D74193" w:rsidRPr="001A2AE7" w:rsidRDefault="00A46201" w:rsidP="00A46201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463CBB">
        <w:rPr>
          <w:rFonts w:ascii="Tahoma" w:hAnsi="Tahoma" w:cs="B Nazanin" w:hint="cs"/>
          <w:b/>
          <w:bCs/>
          <w:color w:val="000000"/>
          <w:szCs w:val="24"/>
          <w:rtl/>
          <w:lang w:bidi="fa-IR"/>
        </w:rPr>
        <w:t>نکتۀ اول.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تحریم‌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های ده سال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ِ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گذشته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ناشی از قطعنامه‌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های شورای امنیت ملل متح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د، مجلسین و دولت آمریکا، اتحادیۀ اروپا، و تحریم‌های اضافی و داوطلبانۀ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کشورهایی همچون ژاپن، کره جنوبی، امارات عر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بی متحده، و کانادا نشان داد که آن‌گاه که قرار است کشوری، به هر دلیل، 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مورد هجوم قرار گیرد، 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مانند 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سرعت سورتمه در سرازیری (</w:t>
      </w:r>
      <w:r w:rsidR="00A42C6F" w:rsidRPr="001A2AE7">
        <w:rPr>
          <w:rFonts w:ascii="Tahoma" w:hAnsi="Tahoma" w:cs="B Nazanin"/>
          <w:color w:val="000000"/>
          <w:sz w:val="20"/>
          <w:szCs w:val="20"/>
          <w:lang w:bidi="fa-IR"/>
        </w:rPr>
        <w:t>Roller Coaster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)</w:t>
      </w:r>
      <w:r w:rsid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حمله های تبلیغاتی، سیاسی، امنیتی، و نظامی 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هر</w:t>
      </w:r>
      <w:r w:rsidR="001A2AE7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لحظه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افزایش خواه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 یافت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. روزگاری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با هیاهوی تبلیغاتی، تحریم اقتصادی و نیز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نشان دادن دندان های نظامی، غرب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رهبری آمریکا 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و اسرائیل 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 دنبال متلاشی کردن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هویتی به نام ایران بود. در آن زمان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4F432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مقابله با 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چ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نان هجومی همه‌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جانبه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راستی مشکل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بود. فراموش نکنیم که </w:t>
      </w:r>
      <w:r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روسیه، چین و هند هم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به قطعنامه‌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های تحریم علیه ایران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رأ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ی مثبت دادند</w:t>
      </w:r>
      <w:r w:rsidR="003847BC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. اما ایران از این </w:t>
      </w:r>
      <w:r w:rsidR="003847BC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lastRenderedPageBreak/>
        <w:t>گردنه عبور کر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د. برای تکرار نشدن چنان وضعیتی، علاوه بر اقدامات دیگر، ایران باید روابط خود را با کشورهایی که دارای سیاست خارجی مستقل هستند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افزایش دهد. به نظر من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پوتین رهبری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است که می‌</w:t>
      </w:r>
      <w:r w:rsidR="00A42C6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توان نگرش سیاست خارجی او را م</w:t>
      </w:r>
      <w:r w:rsidR="00FD77E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توازن و با نگاه به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دراز</w:t>
      </w:r>
      <w:r w:rsidR="00FD77EF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مدت دانس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ت. هرچند که همچنان پرسشی در ذهن من باقی است که چرا روسیه به کریمه حمله کرد؟</w:t>
      </w:r>
      <w:r w:rsidR="00D74193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در عین حال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D74193" w:rsidRPr="001A2AE7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نیابد فراموش کرد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که </w:t>
      </w:r>
      <w:r w:rsidR="00F37D63" w:rsidRPr="001A2AE7">
        <w:rPr>
          <w:rFonts w:cs="B Nazanin"/>
          <w:sz w:val="28"/>
          <w:szCs w:val="28"/>
          <w:rtl/>
          <w:lang w:bidi="fa-IR"/>
        </w:rPr>
        <w:t xml:space="preserve">سازگاري و يا عدم سازگاري اهداف سياست </w:t>
      </w:r>
      <w:r>
        <w:rPr>
          <w:rFonts w:cs="B Nazanin"/>
          <w:sz w:val="28"/>
          <w:szCs w:val="28"/>
          <w:rtl/>
          <w:lang w:bidi="fa-IR"/>
        </w:rPr>
        <w:t>خارجي با فضاي حاكم بر صحن</w:t>
      </w:r>
      <w:r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محيط بين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37D63" w:rsidRPr="001A2AE7">
        <w:rPr>
          <w:rFonts w:cs="B Nazanin"/>
          <w:sz w:val="28"/>
          <w:szCs w:val="28"/>
          <w:rtl/>
          <w:lang w:bidi="fa-IR"/>
        </w:rPr>
        <w:t>المللي ضرورتا</w:t>
      </w:r>
      <w:r>
        <w:rPr>
          <w:rFonts w:cs="B Nazanin" w:hint="cs"/>
          <w:sz w:val="28"/>
          <w:szCs w:val="28"/>
          <w:rtl/>
          <w:lang w:bidi="fa-IR"/>
        </w:rPr>
        <w:t>ً</w:t>
      </w:r>
      <w:r>
        <w:rPr>
          <w:rFonts w:cs="B Nazanin"/>
          <w:sz w:val="28"/>
          <w:szCs w:val="28"/>
          <w:rtl/>
          <w:lang w:bidi="fa-IR"/>
        </w:rPr>
        <w:t xml:space="preserve"> از اهداف تعارضي ناشي نمي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37D63" w:rsidRPr="001A2AE7">
        <w:rPr>
          <w:rFonts w:cs="B Nazanin"/>
          <w:sz w:val="28"/>
          <w:szCs w:val="28"/>
          <w:rtl/>
          <w:lang w:bidi="fa-IR"/>
        </w:rPr>
        <w:t>شود. گاه مم</w:t>
      </w:r>
      <w:r>
        <w:rPr>
          <w:rFonts w:cs="B Nazanin"/>
          <w:sz w:val="28"/>
          <w:szCs w:val="28"/>
          <w:rtl/>
          <w:lang w:bidi="fa-IR"/>
        </w:rPr>
        <w:t>كن است كه ديپلماسي ضعيف، محافظه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كار و بدبينان</w:t>
      </w:r>
      <w:r>
        <w:rPr>
          <w:rFonts w:cs="B Nazanin" w:hint="cs"/>
          <w:sz w:val="28"/>
          <w:szCs w:val="28"/>
          <w:rtl/>
          <w:lang w:bidi="fa-IR"/>
        </w:rPr>
        <w:t>ۀ</w:t>
      </w:r>
      <w:r>
        <w:rPr>
          <w:rFonts w:cs="B Nazanin"/>
          <w:sz w:val="28"/>
          <w:szCs w:val="28"/>
          <w:rtl/>
          <w:lang w:bidi="fa-IR"/>
        </w:rPr>
        <w:t xml:space="preserve"> تصميم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گيران و يا مجريان موجب شود</w:t>
      </w:r>
      <w:r w:rsidR="00F37D63" w:rsidRPr="001A2AE7">
        <w:rPr>
          <w:rFonts w:cs="B Nazanin"/>
          <w:sz w:val="28"/>
          <w:szCs w:val="28"/>
          <w:rtl/>
          <w:lang w:bidi="fa-IR"/>
        </w:rPr>
        <w:t xml:space="preserve"> بسياري از اهداف همگون و</w:t>
      </w:r>
      <w:r>
        <w:rPr>
          <w:rFonts w:cs="B Nazanin"/>
          <w:sz w:val="28"/>
          <w:szCs w:val="28"/>
          <w:rtl/>
          <w:lang w:bidi="fa-IR"/>
        </w:rPr>
        <w:t xml:space="preserve"> حتي غير متعارض بازيگران در صحن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F37D63" w:rsidRPr="001A2AE7">
        <w:rPr>
          <w:rFonts w:cs="B Nazanin"/>
          <w:sz w:val="28"/>
          <w:szCs w:val="28"/>
          <w:rtl/>
          <w:lang w:bidi="fa-IR"/>
        </w:rPr>
        <w:t xml:space="preserve"> محيطي به اجرا درنيايد.</w:t>
      </w:r>
      <w:r w:rsidR="00D74193" w:rsidRPr="001A2AE7">
        <w:rPr>
          <w:rFonts w:cs="B Nazanin" w:hint="cs"/>
          <w:sz w:val="28"/>
          <w:szCs w:val="28"/>
          <w:rtl/>
          <w:lang w:bidi="fa-IR"/>
        </w:rPr>
        <w:t xml:space="preserve"> هنوز در روسیه کسانی هستند که معتقدند منافع روسیه در فضای آتلانتیکی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D74193" w:rsidRPr="001A2AE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یعنی در تعامل با اروپا و آمریکا، تأمین می‌</w:t>
      </w:r>
      <w:r w:rsidR="00D74193" w:rsidRPr="001A2AE7">
        <w:rPr>
          <w:rFonts w:cs="B Nazanin" w:hint="cs"/>
          <w:sz w:val="28"/>
          <w:szCs w:val="28"/>
          <w:rtl/>
          <w:lang w:bidi="fa-IR"/>
        </w:rPr>
        <w:t>گردد.</w:t>
      </w:r>
    </w:p>
    <w:p w:rsidR="00D74193" w:rsidRPr="00A46201" w:rsidRDefault="00A46201" w:rsidP="00A46201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463CBB">
        <w:rPr>
          <w:rFonts w:cs="B Nazanin" w:hint="cs"/>
          <w:b/>
          <w:bCs/>
          <w:szCs w:val="24"/>
          <w:rtl/>
          <w:lang w:bidi="fa-IR"/>
        </w:rPr>
        <w:t>نکتۀ دوم.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37D63" w:rsidRPr="00A46201">
        <w:rPr>
          <w:rFonts w:cs="B Nazanin"/>
          <w:sz w:val="28"/>
          <w:szCs w:val="28"/>
          <w:rtl/>
          <w:lang w:bidi="fa-IR"/>
        </w:rPr>
        <w:t>چون محيط عملياتي و اجرايي سياست خارجي فراتر از مح</w:t>
      </w:r>
      <w:r>
        <w:rPr>
          <w:rFonts w:cs="B Nazanin"/>
          <w:sz w:val="28"/>
          <w:szCs w:val="28"/>
          <w:rtl/>
          <w:lang w:bidi="fa-IR"/>
        </w:rPr>
        <w:t>يطي است كه در آن تصميم اتخاذ مي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37D63" w:rsidRPr="00A46201">
        <w:rPr>
          <w:rFonts w:cs="B Nazanin"/>
          <w:sz w:val="28"/>
          <w:szCs w:val="28"/>
          <w:rtl/>
          <w:lang w:bidi="fa-IR"/>
        </w:rPr>
        <w:t>شود، طبيعي است كه در</w:t>
      </w:r>
      <w:r>
        <w:rPr>
          <w:rFonts w:cs="B Nazanin"/>
          <w:sz w:val="28"/>
          <w:szCs w:val="28"/>
          <w:rtl/>
          <w:lang w:bidi="fa-IR"/>
        </w:rPr>
        <w:t>صدي از اهداف سياست خارجي در صحن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="00F37D63" w:rsidRPr="00A46201">
        <w:rPr>
          <w:rFonts w:cs="B Nazanin"/>
          <w:sz w:val="28"/>
          <w:szCs w:val="28"/>
          <w:rtl/>
          <w:lang w:bidi="fa-IR"/>
        </w:rPr>
        <w:t xml:space="preserve"> عملياتي</w:t>
      </w:r>
      <w:r>
        <w:rPr>
          <w:rFonts w:cs="B Nazanin"/>
          <w:sz w:val="28"/>
          <w:szCs w:val="28"/>
          <w:rtl/>
          <w:lang w:bidi="fa-IR"/>
        </w:rPr>
        <w:t xml:space="preserve"> بين</w:t>
      </w:r>
      <w:r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/>
          <w:sz w:val="28"/>
          <w:szCs w:val="28"/>
          <w:rtl/>
          <w:lang w:bidi="fa-IR"/>
        </w:rPr>
        <w:t>المللي عقيم و انجام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F37D63" w:rsidRPr="00A46201">
        <w:rPr>
          <w:rFonts w:cs="B Nazanin"/>
          <w:sz w:val="28"/>
          <w:szCs w:val="28"/>
          <w:rtl/>
          <w:lang w:bidi="fa-IR"/>
        </w:rPr>
        <w:t>نشده باقي بماند.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 xml:space="preserve"> منظ</w:t>
      </w:r>
      <w:r w:rsidR="007E1914">
        <w:rPr>
          <w:rFonts w:cs="B Nazanin" w:hint="cs"/>
          <w:sz w:val="28"/>
          <w:szCs w:val="28"/>
          <w:rtl/>
          <w:lang w:bidi="fa-IR"/>
        </w:rPr>
        <w:t>ور من آن است که مناسب است ما در طراحی استراتژی‌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 xml:space="preserve">های خودمان به نگاه مجدد به آسیا </w:t>
      </w:r>
      <w:r w:rsidR="007E1914">
        <w:rPr>
          <w:rFonts w:cs="B Nazanin" w:hint="cs"/>
          <w:sz w:val="28"/>
          <w:szCs w:val="28"/>
          <w:rtl/>
          <w:lang w:bidi="fa-IR"/>
        </w:rPr>
        <w:t>اولویت بخشیم. در عمل ممکن است به صورت کامل به اهداف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 xml:space="preserve">مان نرسیم، اما </w:t>
      </w:r>
      <w:r w:rsidR="007E1914">
        <w:rPr>
          <w:rFonts w:cs="B Nazanin" w:hint="cs"/>
          <w:sz w:val="28"/>
          <w:szCs w:val="28"/>
          <w:rtl/>
          <w:lang w:bidi="fa-IR"/>
        </w:rPr>
        <w:t>«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>راه درست را رفتن</w:t>
      </w:r>
      <w:r w:rsidR="007E1914">
        <w:rPr>
          <w:rFonts w:cs="B Nazanin" w:hint="cs"/>
          <w:sz w:val="28"/>
          <w:szCs w:val="28"/>
          <w:rtl/>
          <w:lang w:bidi="fa-IR"/>
        </w:rPr>
        <w:t>»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 xml:space="preserve"> بهتر از </w:t>
      </w:r>
      <w:r w:rsidR="007E1914">
        <w:rPr>
          <w:rFonts w:cs="B Nazanin" w:hint="cs"/>
          <w:sz w:val="28"/>
          <w:szCs w:val="28"/>
          <w:rtl/>
          <w:lang w:bidi="fa-IR"/>
        </w:rPr>
        <w:t>«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>در</w:t>
      </w:r>
      <w:r w:rsidR="00FD77EF" w:rsidRPr="00A46201">
        <w:rPr>
          <w:rFonts w:cs="B Nazanin" w:hint="cs"/>
          <w:sz w:val="28"/>
          <w:szCs w:val="28"/>
          <w:rtl/>
          <w:lang w:bidi="fa-IR"/>
        </w:rPr>
        <w:t>ست راه رفتن</w:t>
      </w:r>
      <w:r w:rsidR="007E1914">
        <w:rPr>
          <w:rFonts w:cs="B Nazanin" w:hint="cs"/>
          <w:sz w:val="28"/>
          <w:szCs w:val="28"/>
          <w:rtl/>
          <w:lang w:bidi="fa-IR"/>
        </w:rPr>
        <w:t>» است. این</w:t>
      </w:r>
      <w:r w:rsidR="00FD77EF" w:rsidRPr="00A46201">
        <w:rPr>
          <w:rFonts w:cs="B Nazanin" w:hint="cs"/>
          <w:sz w:val="28"/>
          <w:szCs w:val="28"/>
          <w:rtl/>
          <w:lang w:bidi="fa-IR"/>
        </w:rPr>
        <w:t>طور ب</w:t>
      </w:r>
      <w:r w:rsidR="007E1914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FD77EF" w:rsidRPr="00A46201">
        <w:rPr>
          <w:rFonts w:cs="B Nazanin" w:hint="cs"/>
          <w:sz w:val="28"/>
          <w:szCs w:val="28"/>
          <w:rtl/>
          <w:lang w:bidi="fa-IR"/>
        </w:rPr>
        <w:t>نظر</w:t>
      </w:r>
      <w:r w:rsidR="007E1914">
        <w:rPr>
          <w:rFonts w:cs="B Nazanin" w:hint="cs"/>
          <w:sz w:val="28"/>
          <w:szCs w:val="28"/>
          <w:rtl/>
          <w:lang w:bidi="fa-IR"/>
        </w:rPr>
        <w:t xml:space="preserve"> می‌</w:t>
      </w:r>
      <w:r w:rsidR="00FD77EF" w:rsidRPr="00A46201">
        <w:rPr>
          <w:rFonts w:cs="B Nazanin" w:hint="cs"/>
          <w:sz w:val="28"/>
          <w:szCs w:val="28"/>
          <w:rtl/>
          <w:lang w:bidi="fa-IR"/>
        </w:rPr>
        <w:t>رسد</w:t>
      </w:r>
      <w:r w:rsidR="00D74193" w:rsidRPr="00A46201">
        <w:rPr>
          <w:rFonts w:cs="B Nazanin" w:hint="cs"/>
          <w:sz w:val="28"/>
          <w:szCs w:val="28"/>
          <w:rtl/>
          <w:lang w:bidi="fa-IR"/>
        </w:rPr>
        <w:t xml:space="preserve"> که در استراتژی نگاه به شرق، ایران و روسیه دارای نظرات مشابه هستند.</w:t>
      </w:r>
    </w:p>
    <w:p w:rsidR="001B31C2" w:rsidRPr="007E1914" w:rsidRDefault="007E1914" w:rsidP="007E1914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CA7212">
        <w:rPr>
          <w:rFonts w:cs="B Nazanin" w:hint="cs"/>
          <w:b/>
          <w:bCs/>
          <w:color w:val="000000"/>
          <w:szCs w:val="24"/>
          <w:rtl/>
          <w:lang w:bidi="fa-IR"/>
        </w:rPr>
        <w:t>نکتۀ سوم.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همگرایی 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بین ایران و کشورهای آسیایی در چارچوب توافقاتی مانند شانگهای، اکو و سا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زمان همکاری و امنیت در آسیا 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بیانگر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این حقیقت است که این یک بازی برد-برد است. اما تنها یک نکته باقی است که آی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ا پیوستن ایران به سازمان همکاری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های شانگهای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 منزلت امنیتی ایران را ارتقا می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دهد؟ پاسخ آن است که بی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شک هرگونه فعالیت همگرایانه با کشورهای مست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قل به وضعیت بهتری برای ایران می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انجامد، اما نگرانی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های امنیتی ایران کمتر از نقاطی است که در چتر سازمان شانگهای قر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ار می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گیرد. ب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ه‌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جز تهدید افراط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گرایی اسلامی از نوع </w:t>
      </w:r>
      <w:r w:rsidR="00D74193" w:rsidRPr="007E1914">
        <w:rPr>
          <w:rFonts w:cs="B Nazanin" w:hint="cs"/>
          <w:color w:val="000000"/>
          <w:sz w:val="28"/>
          <w:szCs w:val="28"/>
          <w:rtl/>
          <w:lang w:bidi="fa-IR"/>
        </w:rPr>
        <w:t xml:space="preserve">داعش در افغانستان، 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طالبان، القاعده و فعالیت سازمان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هایی مانند حزب التحر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یر در آسیای مرکزی که شانگهای می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تواند در کنترل و یا محدود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س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ازی آنان نقش ایفا نماید، نگرانی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های عمد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ۀ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 ایران در مناطق دیگر است. آیند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ۀ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عراق، 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موضوع جنگ داخلی و تجزی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ۀ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احتمالی این کشور، حضور نیروهای خارجی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بخصوص تعداد زیاد و تجهیزات پیچیده نظامی و ارتبا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طی آمریکائیان در خلیج فارس و هم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ۀ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کشوهای عربی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 همسایه ایران، تشدید اختلافات م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یان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شیعیان و اهل سنت و</w:t>
      </w:r>
      <w:r w:rsidR="00A02A38" w:rsidRPr="007E1914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ا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زدیاد فشار به کشورهای تولیدکنند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ۀ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نفت برای افزایش تولید و کاهش قیمت نفت همه و همه از جنس دیگرند و د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>ر مناطق دیگر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 ایران را هدف گرفته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اند 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و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 xml:space="preserve"> احتمالا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ً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 شانگهای نمی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‌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تواند ب</w:t>
      </w:r>
      <w:r w:rsidR="00463CBB">
        <w:rPr>
          <w:rFonts w:cs="B Nazanin"/>
          <w:color w:val="000000"/>
          <w:sz w:val="28"/>
          <w:szCs w:val="28"/>
          <w:rtl/>
          <w:lang w:bidi="fa-IR"/>
        </w:rPr>
        <w:t xml:space="preserve">ه ایران در این موارد کمکی 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کند</w:t>
      </w:r>
      <w:r w:rsidR="00F37D63" w:rsidRPr="007E1914">
        <w:rPr>
          <w:rFonts w:cs="B Nazanin"/>
          <w:color w:val="000000"/>
          <w:sz w:val="28"/>
          <w:szCs w:val="28"/>
          <w:rtl/>
          <w:lang w:bidi="fa-IR"/>
        </w:rPr>
        <w:t>.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 xml:space="preserve"> اما روسیه می‌</w:t>
      </w:r>
      <w:r w:rsidR="00463CBB">
        <w:rPr>
          <w:rFonts w:cs="B Nazanin" w:hint="cs"/>
          <w:color w:val="000000"/>
          <w:sz w:val="28"/>
          <w:szCs w:val="28"/>
          <w:rtl/>
          <w:cs/>
          <w:lang w:bidi="fa-IR"/>
        </w:rPr>
        <w:t>‎تواند در برخی از این نگ</w:t>
      </w:r>
      <w:r w:rsidR="00463CBB">
        <w:rPr>
          <w:rFonts w:cs="B Nazanin" w:hint="cs"/>
          <w:color w:val="000000"/>
          <w:sz w:val="28"/>
          <w:szCs w:val="28"/>
          <w:rtl/>
          <w:lang w:bidi="fa-IR"/>
        </w:rPr>
        <w:t>رانی‌</w:t>
      </w:r>
      <w:r w:rsidR="00D74193" w:rsidRPr="007E1914">
        <w:rPr>
          <w:rFonts w:cs="B Nazanin" w:hint="cs"/>
          <w:color w:val="000000"/>
          <w:sz w:val="28"/>
          <w:szCs w:val="28"/>
          <w:rtl/>
          <w:lang w:bidi="fa-IR"/>
        </w:rPr>
        <w:t>ها، شریک ایران باشد.</w:t>
      </w:r>
    </w:p>
    <w:p w:rsidR="00A02A38" w:rsidRPr="00463CBB" w:rsidRDefault="00463CBB" w:rsidP="00463CBB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CA7212">
        <w:rPr>
          <w:rFonts w:ascii="Tahoma" w:hAnsi="Tahoma" w:cs="B Nazanin" w:hint="cs"/>
          <w:b/>
          <w:bCs/>
          <w:color w:val="000000"/>
          <w:szCs w:val="24"/>
          <w:rtl/>
          <w:lang w:bidi="fa-IR"/>
        </w:rPr>
        <w:t>نکتۀ چهارم.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نباید فراموش کرد که کشورها دوستان ابدی یا دشمنان ابدی با یکدیگر نیستند، بلکه م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نافع ابدی دارند. 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باید توجه داشت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که روسیه از لحاظ مالی به سرمایه‌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گذاری غ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رب وابسته است. روسیه از لحاظ فناوری گرچه در برخی زمینه‌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 پیشرفته است، اما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صورت عموم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ی روسیه کشوری نیست که بتواند همۀ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نیازهای تکنولوژیک ایران را برآورده سازد.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 نظر می‌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رسد که در آی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نده باز شدن درهای شهرها و کنسرن‌</w:t>
      </w:r>
      <w:r w:rsidR="00A02A38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های تکنولوژیک روسیه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بر روی دانشگاه‌ها، مراکز پژوهشی، و شرکت‌های دانش‌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بنی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ان ایرانی، فرصتی است برای تجربه‌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اندوزی محققان و دانشمندان ایرانی.</w:t>
      </w:r>
    </w:p>
    <w:p w:rsidR="00FC068F" w:rsidRPr="00463CBB" w:rsidRDefault="00463CBB" w:rsidP="00463CBB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CA7212">
        <w:rPr>
          <w:rFonts w:ascii="Tahoma" w:hAnsi="Tahoma" w:cs="B Nazanin" w:hint="cs"/>
          <w:b/>
          <w:bCs/>
          <w:color w:val="000000"/>
          <w:szCs w:val="24"/>
          <w:rtl/>
          <w:lang w:bidi="fa-IR"/>
        </w:rPr>
        <w:lastRenderedPageBreak/>
        <w:t>نکتۀ پنجم.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 دریای خزر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ب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نظر من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بهتر است که ایران همچنان بر است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فادۀ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مشاع از این دریا پافشاری نماید. علاوه بر محسن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ات این نوع از رژیم حقوقی در بخش‌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های حفظ محیط زیست، ماهیگیری، حمل و نقل، و استفاده از منابع بستر د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ریا، این امکان را به ایران و روسیه می‌دهد که همچنان همچون گذشته همسایۀ یکدیگر باشند؛ 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 گذشته مرزهای خشکی و آ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بی و اکنون ارتباط از طریق پهنابۀ</w:t>
      </w:r>
      <w:r w:rsidR="00FC068F" w:rsidRPr="00463CB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خزر</w:t>
      </w:r>
      <w:r w:rsid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.</w:t>
      </w:r>
    </w:p>
    <w:p w:rsidR="00D74193" w:rsidRPr="00CC27DB" w:rsidRDefault="00CC27DB" w:rsidP="006C205E">
      <w:pPr>
        <w:bidi/>
        <w:jc w:val="both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CC27DB">
        <w:rPr>
          <w:rFonts w:ascii="Tahoma" w:hAnsi="Tahoma" w:cs="B Nazanin" w:hint="cs"/>
          <w:b/>
          <w:bCs/>
          <w:color w:val="000000"/>
          <w:szCs w:val="24"/>
          <w:rtl/>
          <w:lang w:bidi="fa-IR"/>
        </w:rPr>
        <w:t>نکتۀ ششم.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6C205E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این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را نیز اضافه کنم که در عین داشتن روابط مود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ّت‌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آمیز با روسیه، نسبت به رفتارهای این کشور بزرگ باید حساس بود. به نظر من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،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دولت ایران 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 مورد پرتاب موشک از عرشۀ کشتی‌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های روسی </w:t>
      </w:r>
      <w:r w:rsidR="002B71ED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مستقر در دریای خزر به سمت سوریه، 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مناسب است که بادداشتی به دولت روسیه تسلیم نماید.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در کدام بخش از دریای خزر، کشتی‌های روسی مستقر شده‌اند؟ آیا روسیه به آب‌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های مشترک در دریا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ی خزر معتقد است؟ مطابق حقوق بین‌</w:t>
      </w:r>
      <w:r w:rsidR="00FC068F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الملل پرواز هر شی</w:t>
      </w:r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ء پرنده از آسمان هر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کشور نیازمند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مجوز است. آیا برخی از این موشک‌</w:t>
      </w:r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ها از یک هواپیمای یک موتوره بزرگ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‌</w:t>
      </w:r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تر نیستند؟ آسمان ایران محل گذر کثیری از هواپیماهای مسافری ب</w:t>
      </w:r>
      <w:r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ه </w:t>
      </w:r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صورت ترانزیت است. آیا خطوط هوایی شرق آسیا و جنوب خلیج فارس </w:t>
      </w:r>
      <w:bookmarkStart w:id="0" w:name="_GoBack"/>
      <w:bookmarkEnd w:id="0"/>
      <w:r w:rsidR="00463381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نسبت به این موضوع بی توجه هستند؟ </w:t>
      </w:r>
      <w:r w:rsidR="00D74193" w:rsidRPr="00CC27DB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 xml:space="preserve"> </w:t>
      </w:r>
    </w:p>
    <w:sectPr w:rsidR="00D74193" w:rsidRPr="00CC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41" w:rsidRDefault="00CB0841" w:rsidP="00FD77EF">
      <w:r>
        <w:separator/>
      </w:r>
    </w:p>
  </w:endnote>
  <w:endnote w:type="continuationSeparator" w:id="0">
    <w:p w:rsidR="00CB0841" w:rsidRDefault="00CB0841" w:rsidP="00FD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41" w:rsidRDefault="00CB0841" w:rsidP="00FD77EF">
      <w:r>
        <w:separator/>
      </w:r>
    </w:p>
  </w:footnote>
  <w:footnote w:type="continuationSeparator" w:id="0">
    <w:p w:rsidR="00CB0841" w:rsidRDefault="00CB0841" w:rsidP="00FD77EF">
      <w:r>
        <w:continuationSeparator/>
      </w:r>
    </w:p>
  </w:footnote>
  <w:footnote w:id="1">
    <w:p w:rsidR="00FD77EF" w:rsidRPr="00FD77EF" w:rsidRDefault="00FD77EF" w:rsidP="00FD77EF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="006C205E">
        <w:rPr>
          <w:rFonts w:cs="B Nazanin" w:hint="cs"/>
          <w:rtl/>
          <w:lang w:bidi="fa-IR"/>
        </w:rPr>
        <w:t>دانشیار دانشکده انرژی</w:t>
      </w:r>
      <w:r>
        <w:rPr>
          <w:rFonts w:cs="B Nazanin" w:hint="cs"/>
          <w:rtl/>
          <w:lang w:bidi="fa-IR"/>
        </w:rPr>
        <w:t xml:space="preserve"> دانشگاه صنعتی شریف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65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482A3B"/>
    <w:multiLevelType w:val="hybridMultilevel"/>
    <w:tmpl w:val="0E400C98"/>
    <w:lvl w:ilvl="0" w:tplc="61C4297C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E4BE9"/>
    <w:multiLevelType w:val="hybridMultilevel"/>
    <w:tmpl w:val="A3B27D00"/>
    <w:lvl w:ilvl="0" w:tplc="4DA40D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63"/>
    <w:rsid w:val="00083123"/>
    <w:rsid w:val="000A03AC"/>
    <w:rsid w:val="00112494"/>
    <w:rsid w:val="00155D3C"/>
    <w:rsid w:val="001A2AE7"/>
    <w:rsid w:val="001B31C2"/>
    <w:rsid w:val="0024111D"/>
    <w:rsid w:val="002B71ED"/>
    <w:rsid w:val="0033744E"/>
    <w:rsid w:val="003847BC"/>
    <w:rsid w:val="003C6460"/>
    <w:rsid w:val="004243B8"/>
    <w:rsid w:val="00463381"/>
    <w:rsid w:val="00463CBB"/>
    <w:rsid w:val="00491A10"/>
    <w:rsid w:val="004C291C"/>
    <w:rsid w:val="004F432F"/>
    <w:rsid w:val="0056642E"/>
    <w:rsid w:val="00612F99"/>
    <w:rsid w:val="006C205E"/>
    <w:rsid w:val="00716A04"/>
    <w:rsid w:val="007E1914"/>
    <w:rsid w:val="007F2733"/>
    <w:rsid w:val="008949C6"/>
    <w:rsid w:val="0091793C"/>
    <w:rsid w:val="00A02A38"/>
    <w:rsid w:val="00A22C77"/>
    <w:rsid w:val="00A22E66"/>
    <w:rsid w:val="00A42C6F"/>
    <w:rsid w:val="00A42CBD"/>
    <w:rsid w:val="00A46201"/>
    <w:rsid w:val="00AA45B1"/>
    <w:rsid w:val="00AD09C8"/>
    <w:rsid w:val="00BA3976"/>
    <w:rsid w:val="00C4230C"/>
    <w:rsid w:val="00CA7212"/>
    <w:rsid w:val="00CB0841"/>
    <w:rsid w:val="00CC27DB"/>
    <w:rsid w:val="00CF49C8"/>
    <w:rsid w:val="00D47D0F"/>
    <w:rsid w:val="00D74193"/>
    <w:rsid w:val="00F37D63"/>
    <w:rsid w:val="00FC068F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B8968-E767-453F-B871-88C2F14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63"/>
    <w:pPr>
      <w:spacing w:after="0" w:line="240" w:lineRule="auto"/>
    </w:pPr>
    <w:rPr>
      <w:rFonts w:ascii="Times New Roman" w:eastAsia="MS Mincho" w:hAnsi="Times New Roman" w:cs="Nazanin"/>
      <w:sz w:val="2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37D63"/>
    <w:pPr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1"/>
    <w:semiHidden/>
    <w:unhideWhenUsed/>
    <w:rsid w:val="00F37D63"/>
    <w:pPr>
      <w:bidi/>
    </w:pPr>
    <w:rPr>
      <w:rFonts w:eastAsia="Times New Roman"/>
      <w:szCs w:val="3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F37D63"/>
    <w:rPr>
      <w:rFonts w:ascii="Times New Roman" w:eastAsia="MS Mincho" w:hAnsi="Times New Roman" w:cs="Nazanin"/>
      <w:sz w:val="24"/>
      <w:szCs w:val="32"/>
      <w:lang w:eastAsia="ja-JP"/>
    </w:rPr>
  </w:style>
  <w:style w:type="character" w:customStyle="1" w:styleId="BodyTextChar1">
    <w:name w:val="Body Text Char1"/>
    <w:basedOn w:val="DefaultParagraphFont"/>
    <w:link w:val="BodyText"/>
    <w:semiHidden/>
    <w:locked/>
    <w:rsid w:val="00F37D63"/>
    <w:rPr>
      <w:rFonts w:ascii="Times New Roman" w:eastAsia="Times New Roman" w:hAnsi="Times New Roman" w:cs="Nazanin"/>
      <w:sz w:val="24"/>
      <w:szCs w:val="36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EF"/>
    <w:rPr>
      <w:rFonts w:ascii="Times New Roman" w:eastAsia="MS Mincho" w:hAnsi="Times New Roman" w:cs="Nazani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77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2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733"/>
    <w:rPr>
      <w:rFonts w:ascii="Times New Roman" w:eastAsia="MS Mincho" w:hAnsi="Times New Roman" w:cs="Nazani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733"/>
    <w:rPr>
      <w:rFonts w:ascii="Times New Roman" w:eastAsia="MS Mincho" w:hAnsi="Times New Roman" w:cs="Nazani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3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5530-4C1E-4DEE-8DFC-D9FAE371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Maleki</dc:creator>
  <cp:keywords/>
  <dc:description/>
  <cp:lastModifiedBy>Abbas Maleki</cp:lastModifiedBy>
  <cp:revision>2</cp:revision>
  <dcterms:created xsi:type="dcterms:W3CDTF">2015-12-02T08:55:00Z</dcterms:created>
  <dcterms:modified xsi:type="dcterms:W3CDTF">2015-12-02T08:55:00Z</dcterms:modified>
</cp:coreProperties>
</file>